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DF7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ЕДИНЫЙ ТИПОВОЙ ДОГОВОР</w:t>
      </w:r>
    </w:p>
    <w:p w14:paraId="47F0FCF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и водоотведения </w:t>
      </w:r>
    </w:p>
    <w:p w14:paraId="0324F33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B92240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                   "__" ____________ 20__ г.</w:t>
      </w:r>
    </w:p>
    <w:p w14:paraId="707DAF42"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(место заключения договора)</w:t>
      </w:r>
    </w:p>
    <w:p w14:paraId="20B9721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55A7A4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7B10D54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организации)</w:t>
      </w:r>
    </w:p>
    <w:p w14:paraId="4FD39B9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0405387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5753043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26D4AE0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482547C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(положение, устав, доверенность - указать нужное)</w:t>
      </w:r>
    </w:p>
    <w:p w14:paraId="593F026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614BAE8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организации - в случае заключения</w:t>
      </w:r>
    </w:p>
    <w:p w14:paraId="2F72BEE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договора со стороны абонента юридическим лицом)</w:t>
      </w:r>
    </w:p>
    <w:p w14:paraId="6013035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именуемое            в       дальнейшем      абонентом,       в        лице</w:t>
      </w:r>
    </w:p>
    <w:p w14:paraId="5474868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155B074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6031D9E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договора со стороны абонента физическим лицом; наименование должности,</w:t>
      </w:r>
    </w:p>
    <w:p w14:paraId="73820AF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фамилия, имя, отчество - в случае заключения договора</w:t>
      </w:r>
    </w:p>
    <w:p w14:paraId="5EECD7C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со стороны абонента юридическим лицом)</w:t>
      </w:r>
    </w:p>
    <w:p w14:paraId="3F1F43A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2D739E1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478476D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(положение, устав, доверенность - указать нужное в случае</w:t>
      </w:r>
    </w:p>
    <w:p w14:paraId="3FD0604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заключения договора со стороны абонента юридическим лицом)</w:t>
      </w:r>
    </w:p>
    <w:p w14:paraId="3809C6B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настоящий</w:t>
      </w:r>
    </w:p>
    <w:p w14:paraId="6A19A5F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договор о нижеследующем:</w:t>
      </w:r>
    </w:p>
    <w:p w14:paraId="75019B45"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9AEA76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I. Предмет договора </w:t>
      </w:r>
    </w:p>
    <w:p w14:paraId="1C5894F3"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D56FE28"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 По настоящему договору организация водопроводно-канализационного хозяйства, осуществляющая холодное водоснабжение и водоотведение, обязуется: </w:t>
      </w:r>
    </w:p>
    <w:p w14:paraId="5D60E9C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подавать абоненту через присоединенную водопроводную сеть из централизованной системы холодного водоснабжения </w:t>
      </w:r>
    </w:p>
    <w:p w14:paraId="69F50EF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холодную (питьевую) воду ______________________________;</w:t>
      </w:r>
    </w:p>
    <w:p w14:paraId="794C293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(да, нет - нужное указать)</w:t>
      </w:r>
    </w:p>
    <w:p w14:paraId="79D61D1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холодную (техническую) воду ______________________________,</w:t>
      </w:r>
    </w:p>
    <w:p w14:paraId="2627BE6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(да, нет - нужное указать)</w:t>
      </w:r>
    </w:p>
    <w:p w14:paraId="5DBF1E7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w:t>
      </w:r>
    </w:p>
    <w:p w14:paraId="07FFF6C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 </w:t>
      </w:r>
    </w:p>
    <w:p w14:paraId="01A9D67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w:t>
      </w:r>
      <w:r w:rsidRPr="001E0AED">
        <w:rPr>
          <w:rFonts w:ascii="Times New Roman" w:eastAsia="Times New Roman" w:hAnsi="Times New Roman" w:cs="Times New Roman"/>
          <w:kern w:val="0"/>
          <w:sz w:val="24"/>
          <w:szCs w:val="24"/>
          <w:lang w:eastAsia="ru-RU"/>
          <w14:ligatures w14:val="none"/>
        </w:rPr>
        <w:lastRenderedPageBreak/>
        <w:t xml:space="preserve">соответствии с актом разграничения балансовой принадлежности и эксплуатационной ответственности по форме согласно приложению N 1. </w:t>
      </w:r>
    </w:p>
    <w:p w14:paraId="6B95DF08"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 Акт разграничения балансовой принадлежности и эксплуатационной ответственности, приведенный в приложении N 1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 </w:t>
      </w:r>
    </w:p>
    <w:p w14:paraId="6F9A388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Местом       исполнения      обязательств    по      договору  является</w:t>
      </w:r>
    </w:p>
    <w:p w14:paraId="0A76A95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054A7D6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место на водопроводных и канализационных сетях)</w:t>
      </w:r>
    </w:p>
    <w:p w14:paraId="15B92D90"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C15A4A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II. Сроки и режим подачи холодной воды и водоотведения </w:t>
      </w:r>
    </w:p>
    <w:p w14:paraId="655BB05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9886FF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 Датой начала подачи холодной воды и приема сточных вод является "__" ____________ 20__ г. </w:t>
      </w:r>
    </w:p>
    <w:p w14:paraId="523B39D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N 3 в соответствии с условиями подключения (технологического присоединения) к централизованной системе холодного водоснабжения. </w:t>
      </w:r>
    </w:p>
    <w:p w14:paraId="45266C95"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7C946134" w14:textId="77777777" w:rsidR="001E0AED" w:rsidRPr="001E0AED" w:rsidRDefault="001E0AED" w:rsidP="001E0AED">
      <w:pPr>
        <w:spacing w:before="240"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 </w:t>
      </w:r>
    </w:p>
    <w:p w14:paraId="6361F3A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 Сведения о режиме приема сточных вод указываются по форме согласно приложению N 4. </w:t>
      </w:r>
    </w:p>
    <w:p w14:paraId="3FCC95D9"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69D734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III. Тарифы, сроки и порядок оплаты по договору </w:t>
      </w:r>
    </w:p>
    <w:p w14:paraId="015D708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8B186F5"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1E0AED">
        <w:rPr>
          <w:rFonts w:ascii="Times New Roman" w:eastAsia="Times New Roman" w:hAnsi="Times New Roman" w:cs="Times New Roman"/>
          <w:kern w:val="0"/>
          <w:sz w:val="24"/>
          <w:szCs w:val="24"/>
          <w:lang w:eastAsia="ru-RU"/>
          <w14:ligatures w14:val="none"/>
        </w:rPr>
        <w:t>двухставочных</w:t>
      </w:r>
      <w:proofErr w:type="spellEnd"/>
      <w:r w:rsidRPr="001E0AED">
        <w:rPr>
          <w:rFonts w:ascii="Times New Roman" w:eastAsia="Times New Roman" w:hAnsi="Times New Roman" w:cs="Times New Roman"/>
          <w:kern w:val="0"/>
          <w:sz w:val="24"/>
          <w:szCs w:val="24"/>
          <w:lang w:eastAsia="ru-RU"/>
          <w14:ligatures w14:val="none"/>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 </w:t>
      </w:r>
    </w:p>
    <w:p w14:paraId="4D936881"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законом "О контрактной системе в сфере закупок товаров, работ, услуг для обеспечения государственных и муниципальных нужд": </w:t>
      </w:r>
    </w:p>
    <w:p w14:paraId="2B1CF9D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 </w:t>
      </w:r>
    </w:p>
    <w:p w14:paraId="11A9E3A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 </w:t>
      </w:r>
    </w:p>
    <w:p w14:paraId="3D8E839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идентификационный код закупки _________________. </w:t>
      </w:r>
    </w:p>
    <w:p w14:paraId="1F5BD5A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 </w:t>
      </w:r>
    </w:p>
    <w:p w14:paraId="211F792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 </w:t>
      </w:r>
    </w:p>
    <w:p w14:paraId="4F7783B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 </w:t>
      </w:r>
    </w:p>
    <w:p w14:paraId="3704E65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 </w:t>
      </w:r>
    </w:p>
    <w:p w14:paraId="520454F1"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Датой оплаты считается дата поступления денежных средств на расчетный счет организации водопроводно-канализационного хозяйства. </w:t>
      </w:r>
    </w:p>
    <w:p w14:paraId="0B3B7F2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8(1). Способом доставки расчетно-платежных документов абоненту является __________________________________________________. </w:t>
      </w:r>
    </w:p>
    <w:p w14:paraId="0489368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4(1). </w:t>
      </w:r>
    </w:p>
    <w:p w14:paraId="1EFDF0E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Соглашение об осуществлении электронного документооборота, приведенное в приложении N 4(1)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 </w:t>
      </w:r>
    </w:p>
    <w:p w14:paraId="0F106EB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 </w:t>
      </w:r>
    </w:p>
    <w:p w14:paraId="047357C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 </w:t>
      </w:r>
    </w:p>
    <w:p w14:paraId="57FBB1E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 </w:t>
      </w:r>
    </w:p>
    <w:p w14:paraId="6DE4DCB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 </w:t>
      </w:r>
    </w:p>
    <w:p w14:paraId="7FF4EEC3"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278A05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IV. Права и обязанности сторон </w:t>
      </w:r>
    </w:p>
    <w:p w14:paraId="18ACA41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21FE8E3"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12. Организация водопроводно-канализационного хозяйства обязана: </w:t>
      </w:r>
    </w:p>
    <w:p w14:paraId="0D3620D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 </w:t>
      </w:r>
    </w:p>
    <w:p w14:paraId="7096797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 </w:t>
      </w:r>
    </w:p>
    <w:p w14:paraId="57BE041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осуществлять производственный контроль качества питьевой воды и контроль состава и свойств сточных вод; </w:t>
      </w:r>
    </w:p>
    <w:p w14:paraId="2FB00C5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соблюдать установленный режим подачи холодной воды и режим приема сточных вод; </w:t>
      </w:r>
    </w:p>
    <w:p w14:paraId="0FD58C7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0E799F0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 </w:t>
      </w:r>
    </w:p>
    <w:p w14:paraId="6AD75A9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 </w:t>
      </w:r>
    </w:p>
    <w:p w14:paraId="62BB146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 </w:t>
      </w:r>
    </w:p>
    <w:p w14:paraId="3E0B245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 </w:t>
      </w:r>
    </w:p>
    <w:p w14:paraId="4C7CE9E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 </w:t>
      </w:r>
    </w:p>
    <w:p w14:paraId="6F27134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 </w:t>
      </w:r>
    </w:p>
    <w:p w14:paraId="491B26A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 </w:t>
      </w:r>
    </w:p>
    <w:p w14:paraId="31A7377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 </w:t>
      </w:r>
    </w:p>
    <w:p w14:paraId="7708167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 утратил силу; </w:t>
      </w:r>
    </w:p>
    <w:p w14:paraId="0C53AB1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w:t>
      </w:r>
      <w:r w:rsidRPr="001E0AED">
        <w:rPr>
          <w:rFonts w:ascii="Times New Roman" w:eastAsia="Times New Roman" w:hAnsi="Times New Roman" w:cs="Times New Roman"/>
          <w:kern w:val="0"/>
          <w:sz w:val="24"/>
          <w:szCs w:val="24"/>
          <w:lang w:eastAsia="ru-RU"/>
          <w14:ligatures w14:val="none"/>
        </w:rPr>
        <w:lastRenderedPageBreak/>
        <w:t xml:space="preserve">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w:t>
      </w:r>
    </w:p>
    <w:p w14:paraId="00D6E6E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w:t>
      </w:r>
    </w:p>
    <w:p w14:paraId="4F63D33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с) утратил силу; </w:t>
      </w:r>
    </w:p>
    <w:p w14:paraId="43AB263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 </w:t>
      </w:r>
    </w:p>
    <w:p w14:paraId="17E628F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13. Организация водопроводно-канализационного хозяйства вправе: </w:t>
      </w:r>
    </w:p>
    <w:p w14:paraId="73BE071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 </w:t>
      </w:r>
    </w:p>
    <w:p w14:paraId="5C22A6C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 </w:t>
      </w:r>
    </w:p>
    <w:p w14:paraId="38657E7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временно прекращать или ограничивать холодное водоснабжение и (или) водоотведение в случаях, предусмотренных законодательством Российской Федерации; </w:t>
      </w:r>
    </w:p>
    <w:p w14:paraId="28B117A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 </w:t>
      </w:r>
    </w:p>
    <w:p w14:paraId="2CE4867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 </w:t>
      </w:r>
    </w:p>
    <w:p w14:paraId="5607F45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е) инициировать проведение сверки расчетов по настоящему договору; </w:t>
      </w:r>
    </w:p>
    <w:p w14:paraId="0A35E81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 </w:t>
      </w:r>
    </w:p>
    <w:p w14:paraId="51160B41"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14. Абонент обязан: </w:t>
      </w:r>
    </w:p>
    <w:p w14:paraId="55BAA65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обеспечивать эксплуатацию водопроводных и канализационных сетей, принадлежащих ему на праве собственности или на ином законном основании и (или) </w:t>
      </w:r>
      <w:r w:rsidRPr="001E0AED">
        <w:rPr>
          <w:rFonts w:ascii="Times New Roman" w:eastAsia="Times New Roman" w:hAnsi="Times New Roman" w:cs="Times New Roman"/>
          <w:kern w:val="0"/>
          <w:sz w:val="24"/>
          <w:szCs w:val="24"/>
          <w:lang w:eastAsia="ru-RU"/>
          <w14:ligatures w14:val="none"/>
        </w:rPr>
        <w:lastRenderedPageBreak/>
        <w:t xml:space="preserve">находящихся в границах его эксплуатационной ответственности, согласно требованиям нормативно-технических документов; </w:t>
      </w:r>
    </w:p>
    <w:p w14:paraId="748C166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 </w:t>
      </w:r>
    </w:p>
    <w:p w14:paraId="3D4402C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 </w:t>
      </w:r>
    </w:p>
    <w:p w14:paraId="752B36E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Правилами холодного водоснабжения и водоотведения; </w:t>
      </w:r>
    </w:p>
    <w:p w14:paraId="15E7098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 соблюдать установленный настоящим договором режим потребления холодной воды и режим водоотведения; </w:t>
      </w:r>
    </w:p>
    <w:p w14:paraId="5B64407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пунктом 72(1)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 </w:t>
      </w:r>
    </w:p>
    <w:p w14:paraId="30096A8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разделом VI настоящего договора; </w:t>
      </w:r>
    </w:p>
    <w:p w14:paraId="74485BF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 </w:t>
      </w:r>
    </w:p>
    <w:p w14:paraId="16FDD36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 </w:t>
      </w:r>
    </w:p>
    <w:p w14:paraId="22A4C04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 </w:t>
      </w:r>
    </w:p>
    <w:p w14:paraId="25707EA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 </w:t>
      </w:r>
    </w:p>
    <w:p w14:paraId="67B72B2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 </w:t>
      </w:r>
    </w:p>
    <w:p w14:paraId="79002FC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 </w:t>
      </w:r>
    </w:p>
    <w:p w14:paraId="17356AE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 </w:t>
      </w:r>
    </w:p>
    <w:p w14:paraId="77535E7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 </w:t>
      </w:r>
    </w:p>
    <w:p w14:paraId="545BAB5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 </w:t>
      </w:r>
    </w:p>
    <w:p w14:paraId="5BC8CD6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с) утратил силу; </w:t>
      </w:r>
    </w:p>
    <w:p w14:paraId="417C7CA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w:t>
      </w:r>
    </w:p>
    <w:p w14:paraId="5FC6C7C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 </w:t>
      </w:r>
    </w:p>
    <w:p w14:paraId="67EB884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водоснабжения и водоотведения; </w:t>
      </w:r>
    </w:p>
    <w:p w14:paraId="51D78A8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 </w:t>
      </w:r>
    </w:p>
    <w:p w14:paraId="54E9E6C8"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15. Абонент имеет право: </w:t>
      </w:r>
    </w:p>
    <w:p w14:paraId="2C47780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w:t>
      </w:r>
    </w:p>
    <w:p w14:paraId="4CD4513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 </w:t>
      </w:r>
    </w:p>
    <w:p w14:paraId="083BF54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в)  привлекать  третьих  лиц  для  выполнения  работ по устройству узла</w:t>
      </w:r>
    </w:p>
    <w:p w14:paraId="7F3CB5B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учета ____________________________________________________________________;</w:t>
      </w:r>
    </w:p>
    <w:p w14:paraId="5715593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(да, нет - указать нужное)</w:t>
      </w:r>
    </w:p>
    <w:p w14:paraId="690D9F46"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инициировать проведение сверки расчетов по настоящему договору; </w:t>
      </w:r>
    </w:p>
    <w:p w14:paraId="4AA4350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 </w:t>
      </w:r>
    </w:p>
    <w:p w14:paraId="1892CC9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2BEC90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V. Порядок осуществления учета поданной холодной </w:t>
      </w:r>
    </w:p>
    <w:p w14:paraId="7C327F55"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воды и принимаемых сточных вод, сроки и способы </w:t>
      </w:r>
    </w:p>
    <w:p w14:paraId="384BDAC3"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представления показаний приборов учета организации </w:t>
      </w:r>
    </w:p>
    <w:p w14:paraId="5114407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w:t>
      </w:r>
    </w:p>
    <w:p w14:paraId="10FAA02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9DDC59C"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 </w:t>
      </w:r>
    </w:p>
    <w:p w14:paraId="4BF2F7A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17. Сведения об узлах учета и приборах учета воды, сточных вод и местах отбора проб воды, сточных вод указываются по форме согласно приложению N 5. </w:t>
      </w:r>
    </w:p>
    <w:p w14:paraId="4313461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18. Коммерческий  учет    полученной    холодной    воды   обеспечивает</w:t>
      </w:r>
    </w:p>
    <w:p w14:paraId="5574AF5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7877149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одну из сторон договора)</w:t>
      </w:r>
    </w:p>
    <w:p w14:paraId="0B5DADF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19. Коммерческий   учет    отведенных    сточных    вод    обеспечивает</w:t>
      </w:r>
    </w:p>
    <w:p w14:paraId="23E8812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29B0730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одну из сторон договора)</w:t>
      </w:r>
    </w:p>
    <w:p w14:paraId="713927DB"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Правилами организации коммерческого учета воды, сточных вод коммерческий учет осуществляется расчетным способом. </w:t>
      </w:r>
    </w:p>
    <w:p w14:paraId="38BB00B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21.  В  случае  отсутствия  у  абонента  приборов учета холодной воды и</w:t>
      </w:r>
    </w:p>
    <w:p w14:paraId="7917EFA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сточных вод абонент обязан до __________________________________ установить</w:t>
      </w:r>
    </w:p>
    <w:p w14:paraId="2651E53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дату)</w:t>
      </w:r>
    </w:p>
    <w:p w14:paraId="2ED21E4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  ввести  в  эксплуатацию  приборы  учета  холодной  воды  и  сточных  вод</w:t>
      </w:r>
    </w:p>
    <w:p w14:paraId="4DE17532"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(распространяется  только  на  категории  абонентов,  для которых установка</w:t>
      </w:r>
    </w:p>
    <w:p w14:paraId="5D59D75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приборов учета сточных вод является обязательной в соответствии с Правилами</w:t>
      </w:r>
    </w:p>
    <w:p w14:paraId="5AA78FE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холодного водоснабжения и водоотведения).</w:t>
      </w:r>
    </w:p>
    <w:p w14:paraId="6947921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22.  Сторона,  осуществляющая  коммерческий  учет поданной (полученной)</w:t>
      </w:r>
    </w:p>
    <w:p w14:paraId="79BB5C2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холодной воды и отведенных сточных вод, снимает показания приборов учета на</w:t>
      </w:r>
    </w:p>
    <w:p w14:paraId="23CB5D6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последнее  число  расчетного  периода,  установленного настоящим договором,</w:t>
      </w:r>
    </w:p>
    <w:p w14:paraId="4BCAD71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либо   осуществляет   в   случаях,  предусмотренных  Правилами  организации</w:t>
      </w:r>
    </w:p>
    <w:p w14:paraId="3FA965D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коммерческого  учета воды, сточных вод, расчет объема поданной (полученной)</w:t>
      </w:r>
    </w:p>
    <w:p w14:paraId="60B3D712"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холодной  воды  и отведенных сточных вод расчетным способом, а также вносит</w:t>
      </w:r>
    </w:p>
    <w:p w14:paraId="6E4EA6B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показания приборов учета в журнал учета расхода воды и принятых сточных вод</w:t>
      </w:r>
    </w:p>
    <w:p w14:paraId="5A5E271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   передает   эти  сведения  в  организацию  водопроводно-канализационного</w:t>
      </w:r>
    </w:p>
    <w:p w14:paraId="690DDC1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хозяйства не позднее _____________________________________________________.</w:t>
      </w:r>
    </w:p>
    <w:p w14:paraId="53C1568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дату)</w:t>
      </w:r>
    </w:p>
    <w:p w14:paraId="3B21D376"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таких сведений адресатом. </w:t>
      </w:r>
    </w:p>
    <w:p w14:paraId="1BBA1BD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4DCB46B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VI. Порядок обеспечения абонентом доступа организации </w:t>
      </w:r>
    </w:p>
    <w:p w14:paraId="0A6405F7"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к водопроводным </w:t>
      </w:r>
    </w:p>
    <w:p w14:paraId="3A458C67"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канализационным сетям (контрольным канализационным </w:t>
      </w:r>
    </w:p>
    <w:p w14:paraId="192823B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колодцам), местам отбора проб воды и сточных вод, </w:t>
      </w:r>
    </w:p>
    <w:p w14:paraId="33EDC95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приборам учета холодной воды и сточных вод </w:t>
      </w:r>
    </w:p>
    <w:p w14:paraId="4452D7F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934F1A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 </w:t>
      </w:r>
    </w:p>
    <w:p w14:paraId="3F269CD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475B6E1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 </w:t>
      </w:r>
    </w:p>
    <w:p w14:paraId="199A887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 </w:t>
      </w:r>
    </w:p>
    <w:p w14:paraId="58716A6F"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 </w:t>
      </w:r>
    </w:p>
    <w:p w14:paraId="120D092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сточных вод; </w:t>
      </w:r>
    </w:p>
    <w:p w14:paraId="1925EFE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свойств сточных вод. </w:t>
      </w:r>
    </w:p>
    <w:p w14:paraId="5F71EBC7"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06F103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VII. Порядок контроля качества питьевой воды </w:t>
      </w:r>
    </w:p>
    <w:p w14:paraId="2FCE603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B4E8523"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w:t>
      </w:r>
    </w:p>
    <w:p w14:paraId="2E56510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w:t>
      </w:r>
      <w:r w:rsidRPr="001E0AED">
        <w:rPr>
          <w:rFonts w:ascii="Times New Roman" w:eastAsia="Times New Roman" w:hAnsi="Times New Roman" w:cs="Times New Roman"/>
          <w:kern w:val="0"/>
          <w:sz w:val="24"/>
          <w:szCs w:val="24"/>
          <w:lang w:eastAsia="ru-RU"/>
          <w14:ligatures w14:val="none"/>
        </w:rPr>
        <w:lastRenderedPageBreak/>
        <w:t xml:space="preserve">планом мероприятий по приведению качества питьевой воды в соответствие с установленными требованиями. </w:t>
      </w:r>
    </w:p>
    <w:p w14:paraId="4070488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приложению N 6. </w:t>
      </w:r>
    </w:p>
    <w:p w14:paraId="2E9C011F"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 </w:t>
      </w:r>
    </w:p>
    <w:p w14:paraId="31E3C91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AA583F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VIII. Контроль состава и свойств сточных вод, места </w:t>
      </w:r>
    </w:p>
    <w:p w14:paraId="0AC47F1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порядок отбора проб воды и сточных вод </w:t>
      </w:r>
    </w:p>
    <w:p w14:paraId="2F4B449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593C63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28. Контроль состава и свойств сточных вод в отношении абонентов осуществляется в соответствии с Правилами осуществления контроля состава и свойств сточных вод. </w:t>
      </w:r>
    </w:p>
    <w:p w14:paraId="41276ED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N 5 к настоящему договору. </w:t>
      </w:r>
    </w:p>
    <w:p w14:paraId="20D3FF8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FFFAF1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IX. Порядок контроля за соблюдением абонентами показателей </w:t>
      </w:r>
    </w:p>
    <w:p w14:paraId="0EEC202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декларации, нормативов по объему сточных вод и нормативов </w:t>
      </w:r>
    </w:p>
    <w:p w14:paraId="13995CB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состава сточных вод, требований к составу и свойствам </w:t>
      </w:r>
    </w:p>
    <w:p w14:paraId="7D85CFC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сточных вод, установленных в целях предотвращения </w:t>
      </w:r>
    </w:p>
    <w:p w14:paraId="11822C6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негативного воздействия на работу централизованной системы </w:t>
      </w:r>
    </w:p>
    <w:p w14:paraId="49EEADD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водоотведения </w:t>
      </w:r>
    </w:p>
    <w:p w14:paraId="6490921C"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9421710"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приложению N 7. </w:t>
      </w:r>
    </w:p>
    <w:p w14:paraId="177B80F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N 8. </w:t>
      </w:r>
    </w:p>
    <w:p w14:paraId="780ED6B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w:t>
      </w:r>
      <w:r w:rsidRPr="001E0AED">
        <w:rPr>
          <w:rFonts w:ascii="Times New Roman" w:eastAsia="Times New Roman" w:hAnsi="Times New Roman" w:cs="Times New Roman"/>
          <w:kern w:val="0"/>
          <w:sz w:val="24"/>
          <w:szCs w:val="24"/>
          <w:lang w:eastAsia="ru-RU"/>
          <w14:ligatures w14:val="none"/>
        </w:rPr>
        <w:lastRenderedPageBreak/>
        <w:t xml:space="preserve">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 </w:t>
      </w:r>
    </w:p>
    <w:p w14:paraId="6C4F647F"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 </w:t>
      </w:r>
    </w:p>
    <w:p w14:paraId="3CCF437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 </w:t>
      </w:r>
    </w:p>
    <w:p w14:paraId="765BF24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 </w:t>
      </w:r>
    </w:p>
    <w:p w14:paraId="406AD45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D616805"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 Порядок декларирования состава и свойств сточных </w:t>
      </w:r>
    </w:p>
    <w:p w14:paraId="7CE0742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 (настоящий раздел включается в настоящий договор </w:t>
      </w:r>
    </w:p>
    <w:p w14:paraId="49D53BC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при условии его заключения с абонентом, который обязан </w:t>
      </w:r>
    </w:p>
    <w:p w14:paraId="14626CD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подавать декларацию в соответствии с законодательством </w:t>
      </w:r>
    </w:p>
    <w:p w14:paraId="1EF6A5D6"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Российской Федерации) </w:t>
      </w:r>
    </w:p>
    <w:p w14:paraId="7744D6E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6F49BA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35. В целях обеспечения контроля состава и свойств сточных вод абонент подает в организацию водопроводно-канализационного хозяйства декларацию. </w:t>
      </w:r>
    </w:p>
    <w:p w14:paraId="11034F5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 </w:t>
      </w:r>
    </w:p>
    <w:p w14:paraId="4706E2D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 </w:t>
      </w:r>
    </w:p>
    <w:p w14:paraId="6E393B1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 </w:t>
      </w:r>
    </w:p>
    <w:p w14:paraId="249C5A7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 </w:t>
      </w:r>
    </w:p>
    <w:p w14:paraId="1D4745C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исключаются значения запрещенного сброса; </w:t>
      </w:r>
    </w:p>
    <w:p w14:paraId="524D704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не подлежат указанию нулевые значения фактических концентраций или фактических свойств сточных вод. </w:t>
      </w:r>
    </w:p>
    <w:p w14:paraId="7FD97DC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 </w:t>
      </w:r>
    </w:p>
    <w:p w14:paraId="55BC272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40. Декларация прекращает действие в следующих случаях: </w:t>
      </w:r>
    </w:p>
    <w:p w14:paraId="2E36921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 </w:t>
      </w:r>
    </w:p>
    <w:p w14:paraId="7E8EE8B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 </w:t>
      </w:r>
    </w:p>
    <w:p w14:paraId="4B82EAC8"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 </w:t>
      </w:r>
    </w:p>
    <w:p w14:paraId="7875D1F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такой информации адресатом. </w:t>
      </w:r>
    </w:p>
    <w:p w14:paraId="5B04223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48A1174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XI. Условия временного прекращения или ограничения </w:t>
      </w:r>
    </w:p>
    <w:p w14:paraId="6707F32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и приема сточных вод </w:t>
      </w:r>
    </w:p>
    <w:p w14:paraId="370948D6"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A3C0FC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w:t>
      </w:r>
      <w:r w:rsidRPr="001E0AED">
        <w:rPr>
          <w:rFonts w:ascii="Times New Roman" w:eastAsia="Times New Roman" w:hAnsi="Times New Roman" w:cs="Times New Roman"/>
          <w:kern w:val="0"/>
          <w:sz w:val="24"/>
          <w:szCs w:val="24"/>
          <w:lang w:eastAsia="ru-RU"/>
          <w14:ligatures w14:val="none"/>
        </w:rPr>
        <w:lastRenderedPageBreak/>
        <w:t xml:space="preserve">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 </w:t>
      </w:r>
    </w:p>
    <w:p w14:paraId="6D35736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 </w:t>
      </w:r>
    </w:p>
    <w:p w14:paraId="3698D584"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абонента; </w:t>
      </w:r>
    </w:p>
    <w:p w14:paraId="2043EB1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орган местного самоуправления; </w:t>
      </w:r>
    </w:p>
    <w:p w14:paraId="689FA048"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территориальный орган федерального органа исполнительной власти, осуществляющего федеральный государственный санитарно-эпидемиологический надзор; </w:t>
      </w:r>
    </w:p>
    <w:p w14:paraId="4ED4E7CF"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w:t>
      </w:r>
    </w:p>
    <w:p w14:paraId="58CDE17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 </w:t>
      </w:r>
    </w:p>
    <w:p w14:paraId="6D506AD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411F088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E960D6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XII. Порядок уведомления организации </w:t>
      </w:r>
    </w:p>
    <w:p w14:paraId="3D8D591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о переходе прав </w:t>
      </w:r>
    </w:p>
    <w:p w14:paraId="729FF9C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на объекты, в отношении которых осуществляется </w:t>
      </w:r>
    </w:p>
    <w:p w14:paraId="7E3D73F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водоснабжение и водоотведение </w:t>
      </w:r>
    </w:p>
    <w:p w14:paraId="1696F1E6"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7CAC153"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 </w:t>
      </w:r>
    </w:p>
    <w:p w14:paraId="78674C8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Такое уведомление направляется любым доступным способом, позволяющим подтвердить получение уведомления адресатом. </w:t>
      </w:r>
    </w:p>
    <w:p w14:paraId="2DF03D99"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 </w:t>
      </w:r>
    </w:p>
    <w:p w14:paraId="7477ECF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7CAF6D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XIII. Условия отведения (приема) поверхностных сточных вод </w:t>
      </w:r>
    </w:p>
    <w:p w14:paraId="006D06B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централизованную систему водоотведения (настоящий раздел </w:t>
      </w:r>
    </w:p>
    <w:p w14:paraId="71A6E46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включается в настоящий договор в случае, если организация </w:t>
      </w:r>
    </w:p>
    <w:p w14:paraId="2A9457E6"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водопроводно-канализационного хозяйства осуществляет прием </w:t>
      </w:r>
    </w:p>
    <w:p w14:paraId="17FCDEE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поверхностных сточных вод, поступающих с земельных </w:t>
      </w:r>
    </w:p>
    <w:p w14:paraId="5B0047A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участков, из зданий и сооружений, принадлежащих абоненту) </w:t>
      </w:r>
    </w:p>
    <w:p w14:paraId="34C944DB"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8635D14"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 </w:t>
      </w:r>
    </w:p>
    <w:p w14:paraId="06F681B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 </w:t>
      </w:r>
    </w:p>
    <w:p w14:paraId="39DBEF5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50. Сведения о точках приема поверхностных сточных вод абонента указываются по форме согласно приложению N 9. </w:t>
      </w:r>
    </w:p>
    <w:p w14:paraId="457A124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 </w:t>
      </w:r>
    </w:p>
    <w:p w14:paraId="771D268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45C1456"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XIV. Условия водоснабжения и (или) водоотведения </w:t>
      </w:r>
    </w:p>
    <w:p w14:paraId="4B84F47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иных лиц, объекты которых подключены к водопроводным </w:t>
      </w:r>
    </w:p>
    <w:p w14:paraId="46A46A07"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(или) канализационным сетям, принадлежащим абоненту </w:t>
      </w:r>
    </w:p>
    <w:p w14:paraId="2C8469B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ED906F1"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 </w:t>
      </w:r>
    </w:p>
    <w:p w14:paraId="16EC4DD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 </w:t>
      </w:r>
    </w:p>
    <w:p w14:paraId="0273793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54. Организация водопроводно-канализационного хозяйства осуществляет водоснабжение лиц, объекты которых подключены к водопроводным сетям абонента, при </w:t>
      </w:r>
      <w:r w:rsidRPr="001E0AED">
        <w:rPr>
          <w:rFonts w:ascii="Times New Roman" w:eastAsia="Times New Roman" w:hAnsi="Times New Roman" w:cs="Times New Roman"/>
          <w:kern w:val="0"/>
          <w:sz w:val="24"/>
          <w:szCs w:val="24"/>
          <w:lang w:eastAsia="ru-RU"/>
          <w14:ligatures w14:val="none"/>
        </w:rPr>
        <w:lastRenderedPageBreak/>
        <w:t xml:space="preserve">условии, что такие лица заключили договор о водоснабжении с организацией водопроводно-канализационного хозяйства. </w:t>
      </w:r>
    </w:p>
    <w:p w14:paraId="22FEF938"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 </w:t>
      </w:r>
    </w:p>
    <w:p w14:paraId="2AABADF1"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 </w:t>
      </w:r>
    </w:p>
    <w:p w14:paraId="173CC3C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 </w:t>
      </w:r>
    </w:p>
    <w:p w14:paraId="113073B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AD481C3"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XV. Порядок урегулирования споров и разногласий </w:t>
      </w:r>
    </w:p>
    <w:p w14:paraId="1582CB7E"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5C55659"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 </w:t>
      </w:r>
    </w:p>
    <w:p w14:paraId="0E8E694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59. Претензия направляется по адресу стороны, указанному в реквизитах договора, и должна содержать: </w:t>
      </w:r>
    </w:p>
    <w:p w14:paraId="086A8811"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 сведения о заявителе (наименование, местонахождение, адрес); </w:t>
      </w:r>
    </w:p>
    <w:p w14:paraId="79F2A68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б) содержание спора или разногласий; </w:t>
      </w:r>
    </w:p>
    <w:p w14:paraId="6CEB654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 </w:t>
      </w:r>
    </w:p>
    <w:p w14:paraId="1D9945B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г) другие сведения по усмотрению стороны. </w:t>
      </w:r>
    </w:p>
    <w:p w14:paraId="1C1426C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60. Сторона, получившая претензию, в течение 10 рабочих дней со дня ее поступления обязана рассмотреть претензию и дать ответ. </w:t>
      </w:r>
    </w:p>
    <w:p w14:paraId="4C200A4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61. Стороны составляют акт об урегулировании спора (разногласий). </w:t>
      </w:r>
    </w:p>
    <w:p w14:paraId="04369D1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 </w:t>
      </w:r>
    </w:p>
    <w:p w14:paraId="3E35FCCF"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8306F8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XVI. Ответственность сторон </w:t>
      </w:r>
    </w:p>
    <w:p w14:paraId="3533A88C"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9D5CB2B"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39DFEEF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 </w:t>
      </w:r>
    </w:p>
    <w:p w14:paraId="5EDF320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 </w:t>
      </w:r>
    </w:p>
    <w:p w14:paraId="338E13A6"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приложении N 1 к настоящему договору. </w:t>
      </w:r>
    </w:p>
    <w:p w14:paraId="6C94A57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1E0AED">
        <w:rPr>
          <w:rFonts w:ascii="Times New Roman" w:eastAsia="Times New Roman" w:hAnsi="Times New Roman" w:cs="Times New Roman"/>
          <w:kern w:val="0"/>
          <w:sz w:val="24"/>
          <w:szCs w:val="24"/>
          <w:lang w:eastAsia="ru-RU"/>
          <w14:ligatures w14:val="none"/>
        </w:rPr>
        <w:t>стотридцатой</w:t>
      </w:r>
      <w:proofErr w:type="spellEnd"/>
      <w:r w:rsidRPr="001E0AED">
        <w:rPr>
          <w:rFonts w:ascii="Times New Roman" w:eastAsia="Times New Roman" w:hAnsi="Times New Roman" w:cs="Times New Roman"/>
          <w:kern w:val="0"/>
          <w:sz w:val="24"/>
          <w:szCs w:val="24"/>
          <w:lang w:eastAsia="ru-RU"/>
          <w14:ligatures w14:val="none"/>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w:t>
      </w:r>
    </w:p>
    <w:p w14:paraId="1D9D929D"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 </w:t>
      </w:r>
    </w:p>
    <w:p w14:paraId="410E6195"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FC27515"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XVII. Обстоятельства непреодолимой силы </w:t>
      </w:r>
    </w:p>
    <w:p w14:paraId="42128C4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C9D78D5"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w:t>
      </w:r>
    </w:p>
    <w:p w14:paraId="20315DD2"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 </w:t>
      </w:r>
    </w:p>
    <w:p w14:paraId="20E8FDFC"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 </w:t>
      </w:r>
    </w:p>
    <w:p w14:paraId="256464F8"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7824F5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XVIII. Действие договора </w:t>
      </w:r>
    </w:p>
    <w:p w14:paraId="7D29AC5D"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42C6791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68. Настоящий договор вступает в силу с ______________________________.</w:t>
      </w:r>
    </w:p>
    <w:p w14:paraId="5320A41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дату)</w:t>
      </w:r>
    </w:p>
    <w:p w14:paraId="2644422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lastRenderedPageBreak/>
        <w:t xml:space="preserve">    69. Настоящий договор заключен на срок _______________________________.</w:t>
      </w:r>
    </w:p>
    <w:p w14:paraId="23A9A6C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(указать срок)</w:t>
      </w:r>
    </w:p>
    <w:p w14:paraId="3E711D3B"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w:t>
      </w:r>
    </w:p>
    <w:p w14:paraId="147B2598"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71. Настоящий договор может быть расторгнут до окончания срока действия настоящего договора по обоюдному согласию сторон. </w:t>
      </w:r>
    </w:p>
    <w:p w14:paraId="535E04C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 </w:t>
      </w:r>
    </w:p>
    <w:p w14:paraId="58EAD20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 </w:t>
      </w:r>
    </w:p>
    <w:p w14:paraId="43879701"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43B8DA0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XIX. Прочие условия </w:t>
      </w:r>
    </w:p>
    <w:p w14:paraId="25902DA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7336E74"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 </w:t>
      </w:r>
    </w:p>
    <w:p w14:paraId="7B21205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1E0AED">
        <w:rPr>
          <w:rFonts w:ascii="Times New Roman" w:eastAsia="Times New Roman" w:hAnsi="Times New Roman" w:cs="Times New Roman"/>
          <w:kern w:val="0"/>
          <w:sz w:val="24"/>
          <w:szCs w:val="24"/>
          <w:lang w:eastAsia="ru-RU"/>
          <w14:ligatures w14:val="none"/>
        </w:rPr>
        <w:t>факсограмма</w:t>
      </w:r>
      <w:proofErr w:type="spellEnd"/>
      <w:r w:rsidRPr="001E0AED">
        <w:rPr>
          <w:rFonts w:ascii="Times New Roman" w:eastAsia="Times New Roman" w:hAnsi="Times New Roman" w:cs="Times New Roman"/>
          <w:kern w:val="0"/>
          <w:sz w:val="24"/>
          <w:szCs w:val="24"/>
          <w:lang w:eastAsia="ru-RU"/>
          <w14:ligatures w14:val="none"/>
        </w:rPr>
        <w:t xml:space="preserve">, телефонограмма, информационно-телекоммуникационная сеть "Интернет"), позволяющим подтвердить получение такого уведомления адресатом. </w:t>
      </w:r>
    </w:p>
    <w:p w14:paraId="40E3BA3F"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w:t>
      </w:r>
    </w:p>
    <w:p w14:paraId="7B6CE5B7"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76. Настоящий договор составлен в 2 экземплярах, имеющих равную юридическую силу. </w:t>
      </w:r>
    </w:p>
    <w:p w14:paraId="1BB58DB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77. Приложения к настоящему договору являются его неотъемлемой частью. </w:t>
      </w:r>
    </w:p>
    <w:p w14:paraId="1F0ACFF2"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CD8334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0D35209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4A30E27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506C578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6767AD2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F6A0DA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729A95C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45E2100" w14:textId="367774FE" w:rsidR="001E0AED" w:rsidRPr="001E0AED" w:rsidRDefault="001E0AED" w:rsidP="00B20CB5">
      <w:pPr>
        <w:spacing w:after="0" w:line="240" w:lineRule="auto"/>
        <w:jc w:val="center"/>
        <w:rPr>
          <w:rFonts w:ascii="Times New Roman" w:eastAsia="Times New Roman" w:hAnsi="Times New Roman" w:cs="Times New Roman"/>
          <w:kern w:val="0"/>
          <w:sz w:val="24"/>
          <w:szCs w:val="24"/>
          <w:lang w:eastAsia="ru-RU"/>
          <w14:ligatures w14:val="none"/>
        </w:rPr>
      </w:pPr>
    </w:p>
    <w:p w14:paraId="3A24DF8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  </w:t>
      </w:r>
    </w:p>
    <w:p w14:paraId="33A038C7"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Приложение N 1 </w:t>
      </w:r>
    </w:p>
    <w:p w14:paraId="24AEF200"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6686BD51"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5A19CC07"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2AB50F32"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6CC08ACD"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199D2B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75363E4D"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D00FF2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АКТ</w:t>
      </w:r>
    </w:p>
    <w:p w14:paraId="6A49DD6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разграничения балансовой принадлежности</w:t>
      </w:r>
    </w:p>
    <w:p w14:paraId="2EBE940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и эксплуатационной ответственности</w:t>
      </w:r>
    </w:p>
    <w:p w14:paraId="6041967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4F35A5A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5821A6E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организации)</w:t>
      </w:r>
    </w:p>
    <w:p w14:paraId="1E0CC99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6B9E0E8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29A1249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2606A2B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679DB7E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28A4D5D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нужное)</w:t>
      </w:r>
    </w:p>
    <w:p w14:paraId="56AC401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2922B76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организации)</w:t>
      </w:r>
    </w:p>
    <w:p w14:paraId="33E29B1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w:t>
      </w:r>
    </w:p>
    <w:p w14:paraId="1765D0A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должности,</w:t>
      </w:r>
    </w:p>
    <w:p w14:paraId="380248B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фамилия, имя, отчество)</w:t>
      </w:r>
    </w:p>
    <w:p w14:paraId="4AACA192"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5BBF390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51FAA27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нужное)</w:t>
      </w:r>
    </w:p>
    <w:p w14:paraId="1737BDE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 другой стороны, именуемые в дальнейшем сторонами, составили настоящий акт</w:t>
      </w:r>
    </w:p>
    <w:p w14:paraId="507CCE0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 том, что:</w:t>
      </w:r>
    </w:p>
    <w:p w14:paraId="5EF912E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границей  балансовой  принадлежности  объектов  централизованных систем</w:t>
      </w:r>
    </w:p>
    <w:p w14:paraId="1457D7E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холодного       водоснабжения       и       водоотведения       организации</w:t>
      </w:r>
    </w:p>
    <w:p w14:paraId="09028F8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водопроводно-канализационного хозяйства и абонента является _______________</w:t>
      </w:r>
    </w:p>
    <w:p w14:paraId="424953B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121D37E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границей  эксплуатационной  ответственности  объектов  централизованных</w:t>
      </w:r>
    </w:p>
    <w:p w14:paraId="05F630A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систем     холодного     водоснабжения    и    водоотведения    организации</w:t>
      </w:r>
    </w:p>
    <w:p w14:paraId="50B6003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водопроводно-канализационного хозяйства и абонента является _______________</w:t>
      </w:r>
    </w:p>
    <w:p w14:paraId="71330DA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4E9EB68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39CE09C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Организация водопроводно-                       Абонент</w:t>
      </w:r>
    </w:p>
    <w:p w14:paraId="3059E6D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канализационного хозяйства</w:t>
      </w:r>
    </w:p>
    <w:p w14:paraId="03FAA8B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   ____________________________________</w:t>
      </w:r>
    </w:p>
    <w:p w14:paraId="42284F8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   ____________________________________</w:t>
      </w:r>
    </w:p>
    <w:p w14:paraId="1F80957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   ____________________________________</w:t>
      </w:r>
    </w:p>
    <w:p w14:paraId="22F397E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76175B4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"__" ___________________ 20__ г.       "__" ___________________ 20__ г.</w:t>
      </w:r>
    </w:p>
    <w:p w14:paraId="79165F67"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A56E8B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32B2095"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811B03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D9EFCE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C237B9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CA8A29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04F5F6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9C2662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54C6C8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CF874D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E478D58"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88DB504"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2 </w:t>
      </w:r>
    </w:p>
    <w:p w14:paraId="7F663FD4"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10AB9F01"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22FFADED"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45C0184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570BBC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АКТ </w:t>
      </w:r>
    </w:p>
    <w:p w14:paraId="00DFB209"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о разграничении эксплуатационной ответственности </w:t>
      </w:r>
    </w:p>
    <w:p w14:paraId="20BDAB5C"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763A2B8"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Утратил силу. - Постановление Правительства РФ от 29.06.2017 N 778. </w:t>
      </w:r>
    </w:p>
    <w:p w14:paraId="346637F6"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07DA2A8"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0C1886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969511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CAADC8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9FE0D7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D0AFAB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708F95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D67D15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06D179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F6E08C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C031004"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89612D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9E89B4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86032B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C529C3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0E3AD33"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6D9988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A337E1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54E973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D8ECEB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BCCCF1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8335D8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67CB11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429268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AADD62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D0BC47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DCF535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608D77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7E229B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C421EC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3076E0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1E6F3B3"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79F2B8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E81F8A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8FB01D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9146313"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11C5BC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51C3B8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D3DE17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32AC22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F2207BC"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ED5F7C2"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18EC536"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3 </w:t>
      </w:r>
    </w:p>
    <w:p w14:paraId="0D308CA6"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1A9082AA"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34F17CBD"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2F4B355B"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34A9D9A"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108D09F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DC42DA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СВЕДЕНИЯ</w:t>
      </w:r>
    </w:p>
    <w:p w14:paraId="3A187992"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 режиме подачи холодной воды (гарантированном объеме подачи</w:t>
      </w:r>
    </w:p>
    <w:p w14:paraId="57FCB35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воды, в том числе на нужды пожаротушения, гарантированном</w:t>
      </w:r>
    </w:p>
    <w:p w14:paraId="1478567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уровне давления холодной воды в системе водоснабжения</w:t>
      </w:r>
    </w:p>
    <w:p w14:paraId="6799C88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в месте присоединения)</w:t>
      </w:r>
    </w:p>
    <w:p w14:paraId="11ADDC5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55EA1F5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Режим установлен с ________________ по ______________ 20__ г.</w:t>
      </w:r>
    </w:p>
    <w:p w14:paraId="11C20A01"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07"/>
        <w:gridCol w:w="1334"/>
        <w:gridCol w:w="1946"/>
        <w:gridCol w:w="2369"/>
        <w:gridCol w:w="3119"/>
      </w:tblGrid>
      <w:tr w:rsidR="001E0AED" w:rsidRPr="001E0AED" w14:paraId="50C476C3"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5C068C52"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02421C5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Наименование объекта </w:t>
            </w:r>
          </w:p>
        </w:tc>
        <w:tc>
          <w:tcPr>
            <w:tcW w:w="0" w:type="auto"/>
            <w:tcBorders>
              <w:top w:val="single" w:sz="6" w:space="0" w:color="000000"/>
              <w:left w:val="single" w:sz="6" w:space="0" w:color="000000"/>
              <w:bottom w:val="single" w:sz="6" w:space="0" w:color="000000"/>
              <w:right w:val="single" w:sz="6" w:space="0" w:color="000000"/>
            </w:tcBorders>
            <w:hideMark/>
          </w:tcPr>
          <w:p w14:paraId="3D4583A1"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Гарантированный объем подачи холодной воды </w:t>
            </w:r>
          </w:p>
        </w:tc>
        <w:tc>
          <w:tcPr>
            <w:tcW w:w="0" w:type="auto"/>
            <w:tcBorders>
              <w:top w:val="single" w:sz="6" w:space="0" w:color="000000"/>
              <w:left w:val="single" w:sz="6" w:space="0" w:color="000000"/>
              <w:bottom w:val="single" w:sz="6" w:space="0" w:color="000000"/>
              <w:right w:val="single" w:sz="6" w:space="0" w:color="000000"/>
            </w:tcBorders>
            <w:hideMark/>
          </w:tcPr>
          <w:p w14:paraId="2ED78B6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Гарантированный объем подачи холодной воды на нужды пожаротушения </w:t>
            </w:r>
          </w:p>
        </w:tc>
        <w:tc>
          <w:tcPr>
            <w:tcW w:w="0" w:type="auto"/>
            <w:tcBorders>
              <w:top w:val="single" w:sz="6" w:space="0" w:color="000000"/>
              <w:left w:val="single" w:sz="6" w:space="0" w:color="000000"/>
              <w:bottom w:val="single" w:sz="6" w:space="0" w:color="000000"/>
              <w:right w:val="single" w:sz="6" w:space="0" w:color="000000"/>
            </w:tcBorders>
            <w:hideMark/>
          </w:tcPr>
          <w:p w14:paraId="1E0C166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Гарантированный уровень давления холодной воды в централизованной системе водоснабжения в месте присоединения </w:t>
            </w:r>
          </w:p>
        </w:tc>
      </w:tr>
      <w:tr w:rsidR="001E0AED" w:rsidRPr="001E0AED" w14:paraId="77917F9D"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C0CEEA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372C7860"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012D072"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2CD3698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458417C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5 </w:t>
            </w:r>
          </w:p>
        </w:tc>
      </w:tr>
      <w:tr w:rsidR="001E0AED" w:rsidRPr="001E0AED" w14:paraId="7F97D573"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23D9A512"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F9E60E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9F8750E"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BAF6CB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3EB292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7EE493C3"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2058AC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49A93C7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7C81BB6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1800641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620DC82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45C4B10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25C71A4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246ED8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612490D"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68953BD"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D5E2F3C"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E296A90"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795E88F8"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79A1BCA3"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2E115935"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681FB562"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3FA9FAD6"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221F142E"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0220ACC9"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73CDAC30"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06CF3A0F"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448C6435"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1DEDF4F3"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0338CD65"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0186C38C"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24014524"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53E823A5"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6C44C63F"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48D1AB09"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197E58C4"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2E06C733"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179822AE" w14:textId="77777777" w:rsidR="00B20CB5" w:rsidRDefault="00B20CB5" w:rsidP="001E0AED">
      <w:pPr>
        <w:spacing w:after="0" w:line="288" w:lineRule="atLeast"/>
        <w:jc w:val="right"/>
        <w:rPr>
          <w:rFonts w:ascii="Times New Roman" w:eastAsia="Times New Roman" w:hAnsi="Times New Roman" w:cs="Times New Roman"/>
          <w:kern w:val="0"/>
          <w:sz w:val="24"/>
          <w:szCs w:val="24"/>
          <w:lang w:eastAsia="ru-RU"/>
          <w14:ligatures w14:val="none"/>
        </w:rPr>
      </w:pPr>
    </w:p>
    <w:p w14:paraId="1146E5C5" w14:textId="5514BCB4"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4 </w:t>
      </w:r>
    </w:p>
    <w:p w14:paraId="67E9694A"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00793AF7"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45D7CB9B"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02AAC3CB"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C25F073"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06866458"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CC4320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РЕЖИМ</w:t>
      </w:r>
    </w:p>
    <w:p w14:paraId="3DC0EB6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приема сточных вод</w:t>
      </w:r>
    </w:p>
    <w:p w14:paraId="2D137768"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1822"/>
        <w:gridCol w:w="3517"/>
        <w:gridCol w:w="3736"/>
      </w:tblGrid>
      <w:tr w:rsidR="001E0AED" w:rsidRPr="001E0AED" w14:paraId="4DAEB5FF"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5ED891F8"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Наименование объекта </w:t>
            </w:r>
          </w:p>
        </w:tc>
        <w:tc>
          <w:tcPr>
            <w:tcW w:w="0" w:type="auto"/>
            <w:tcBorders>
              <w:top w:val="single" w:sz="6" w:space="0" w:color="000000"/>
              <w:left w:val="single" w:sz="6" w:space="0" w:color="000000"/>
              <w:bottom w:val="single" w:sz="6" w:space="0" w:color="000000"/>
              <w:right w:val="single" w:sz="6" w:space="0" w:color="000000"/>
            </w:tcBorders>
            <w:hideMark/>
          </w:tcPr>
          <w:p w14:paraId="3564B1F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Максимальный расход сточных вод (часовой) </w:t>
            </w:r>
          </w:p>
        </w:tc>
        <w:tc>
          <w:tcPr>
            <w:tcW w:w="0" w:type="auto"/>
            <w:tcBorders>
              <w:top w:val="single" w:sz="6" w:space="0" w:color="000000"/>
              <w:left w:val="single" w:sz="6" w:space="0" w:color="000000"/>
              <w:bottom w:val="single" w:sz="6" w:space="0" w:color="000000"/>
              <w:right w:val="single" w:sz="6" w:space="0" w:color="000000"/>
            </w:tcBorders>
            <w:hideMark/>
          </w:tcPr>
          <w:p w14:paraId="730CD0A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Максимальный расход сточных вод (секундный) </w:t>
            </w:r>
          </w:p>
        </w:tc>
      </w:tr>
      <w:tr w:rsidR="001E0AED" w:rsidRPr="001E0AED" w14:paraId="510451F3"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288CB2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14E791D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2D358D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r>
      <w:tr w:rsidR="001E0AED" w:rsidRPr="001E0AED" w14:paraId="2DA944E0"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2DC8BE4E"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93986D0"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7EF5902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51C40B22"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8EBF54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Режим установлен на период с _________ 20__ г. по ____________ 20__ г.</w:t>
      </w:r>
    </w:p>
    <w:p w14:paraId="3F2ECF5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Допустимые перерывы в продолжительности приема сточных вод: ___________</w:t>
      </w:r>
    </w:p>
    <w:p w14:paraId="01D5D95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03FF74B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7A2D33F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3330B23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6E31CAF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744173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5A3A3B6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7064D7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17D5AC2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B3A7F0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E27289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F4D4A5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3293CB4"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FFFA82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5DD3DF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AFC5FE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D8629F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91899A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65FB86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DF8DA6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1F544E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1F232A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CB1AD3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C3D3CD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364EC6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89B1BE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272E6B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2F6FC5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C8B0A6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06F6183"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8984D0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0DEEA3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7C2952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117BFD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7520B2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79DBA5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73411D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BD3B816"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00A841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4(1) </w:t>
      </w:r>
    </w:p>
    <w:p w14:paraId="2E7ADAE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3A2D64C8"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7A8013F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1E8BA7C1"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743E5EA1"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7C13FA6"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6BB39234"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2FCB8F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СОГЛАШЕНИЕ</w:t>
      </w:r>
    </w:p>
    <w:p w14:paraId="1451DBE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об осуществлении электронного документооборота</w:t>
      </w:r>
    </w:p>
    <w:p w14:paraId="236D77B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_____________________________ "__" ________ 20__ г.</w:t>
      </w:r>
    </w:p>
    <w:p w14:paraId="3996A90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(место заключения соглашения)</w:t>
      </w:r>
    </w:p>
    <w:p w14:paraId="63DF73E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E6EDA5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4DB9DDA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организации)</w:t>
      </w:r>
    </w:p>
    <w:p w14:paraId="6E79C23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именуемое    в    дальнейшем   организацией   водопроводно-канализационного</w:t>
      </w:r>
    </w:p>
    <w:p w14:paraId="501C6A5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хозяйства, в лице ________________________________________________________,</w:t>
      </w:r>
    </w:p>
    <w:p w14:paraId="6D281B1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должности, фамилия, имя, отчество)</w:t>
      </w:r>
    </w:p>
    <w:p w14:paraId="36A5186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действующего на основании ________________________________________________,</w:t>
      </w:r>
    </w:p>
    <w:p w14:paraId="76A509F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(положение, устав, доверенность - указать</w:t>
      </w:r>
    </w:p>
    <w:p w14:paraId="347D3D6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нужное)</w:t>
      </w:r>
    </w:p>
    <w:p w14:paraId="43AA44A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 одной стороны, и _______________________________________________________,</w:t>
      </w:r>
    </w:p>
    <w:p w14:paraId="7618B48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(наименование организации)</w:t>
      </w:r>
    </w:p>
    <w:p w14:paraId="2CD179A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именуемое в дальнейшем абонентом, в лице __________________________________</w:t>
      </w:r>
    </w:p>
    <w:p w14:paraId="7B35C05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5820589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(фамилия, имя, отчество, паспортные данные - в случае заключения</w:t>
      </w:r>
    </w:p>
    <w:p w14:paraId="6BF37F4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соглашения со стороны абонента физическим лицом; наименование должности,</w:t>
      </w:r>
    </w:p>
    <w:p w14:paraId="7766D29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фамилия, имя, отчество - в случае заключения соглашения со стороны</w:t>
      </w:r>
    </w:p>
    <w:p w14:paraId="3EAA826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абонента юридическим лицом)</w:t>
      </w:r>
    </w:p>
    <w:p w14:paraId="2E59EAF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действующего на основании _________________________________________________</w:t>
      </w:r>
    </w:p>
    <w:p w14:paraId="4A9799A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34EECE5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(положение, устав, доверенность - указать нужное в случае</w:t>
      </w:r>
    </w:p>
    <w:p w14:paraId="486FF48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заключения соглашения со стороны абонента юридическим лицом)</w:t>
      </w:r>
    </w:p>
    <w:p w14:paraId="0A045C4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  другой  стороны,  именуемые  в дальнейшем сторонами, заключили настоящее</w:t>
      </w:r>
    </w:p>
    <w:p w14:paraId="6454A79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соглашение о нижеследующем:</w:t>
      </w:r>
    </w:p>
    <w:p w14:paraId="1EAF4F76"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 </w:t>
      </w:r>
    </w:p>
    <w:p w14:paraId="46882D65"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 </w:t>
      </w:r>
    </w:p>
    <w:p w14:paraId="7142592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 </w:t>
      </w:r>
    </w:p>
    <w:p w14:paraId="19620DE0"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 </w:t>
      </w:r>
    </w:p>
    <w:p w14:paraId="61BAF78E"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 </w:t>
      </w:r>
    </w:p>
    <w:p w14:paraId="5CB7F0BB"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 </w:t>
      </w:r>
    </w:p>
    <w:p w14:paraId="179B103A"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 </w:t>
      </w:r>
    </w:p>
    <w:p w14:paraId="32CA2FD4"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30" w:type="dxa"/>
        <w:tblInd w:w="15" w:type="dxa"/>
        <w:tblCellMar>
          <w:left w:w="0" w:type="dxa"/>
          <w:right w:w="0" w:type="dxa"/>
        </w:tblCellMar>
        <w:tblLook w:val="04A0" w:firstRow="1" w:lastRow="0" w:firstColumn="1" w:lastColumn="0" w:noHBand="0" w:noVBand="1"/>
      </w:tblPr>
      <w:tblGrid>
        <w:gridCol w:w="6056"/>
        <w:gridCol w:w="63"/>
        <w:gridCol w:w="2911"/>
      </w:tblGrid>
      <w:tr w:rsidR="001E0AED" w:rsidRPr="001E0AED" w14:paraId="487888BF" w14:textId="77777777" w:rsidTr="001E0AED">
        <w:tc>
          <w:tcPr>
            <w:tcW w:w="0" w:type="auto"/>
            <w:hideMark/>
          </w:tcPr>
          <w:p w14:paraId="119998A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4C831BA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5CC9E58F"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Абонент </w:t>
            </w:r>
          </w:p>
        </w:tc>
      </w:tr>
      <w:tr w:rsidR="001E0AED" w:rsidRPr="001E0AED" w14:paraId="355B6349" w14:textId="77777777" w:rsidTr="001E0AED">
        <w:tc>
          <w:tcPr>
            <w:tcW w:w="0" w:type="auto"/>
            <w:tcBorders>
              <w:bottom w:val="single" w:sz="6" w:space="0" w:color="000000"/>
            </w:tcBorders>
            <w:hideMark/>
          </w:tcPr>
          <w:p w14:paraId="5322F382"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7EE4A02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23E222BD"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67DF35C5" w14:textId="77777777" w:rsidTr="001E0AED">
        <w:tc>
          <w:tcPr>
            <w:tcW w:w="0" w:type="auto"/>
            <w:tcBorders>
              <w:top w:val="single" w:sz="6" w:space="0" w:color="000000"/>
            </w:tcBorders>
            <w:hideMark/>
          </w:tcPr>
          <w:p w14:paraId="0DFCAAF5"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31373EC3"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2F6F9CCD"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3E0B55D1" w14:textId="77777777" w:rsidTr="001E0AED">
        <w:tc>
          <w:tcPr>
            <w:tcW w:w="0" w:type="auto"/>
            <w:hideMark/>
          </w:tcPr>
          <w:p w14:paraId="791EA37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"__" _____________ 20__ г. </w:t>
            </w:r>
          </w:p>
        </w:tc>
        <w:tc>
          <w:tcPr>
            <w:tcW w:w="0" w:type="auto"/>
            <w:hideMark/>
          </w:tcPr>
          <w:p w14:paraId="27726227"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6A2C3C1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"__" _____________ 20__ г. </w:t>
            </w:r>
          </w:p>
        </w:tc>
      </w:tr>
    </w:tbl>
    <w:p w14:paraId="53E8039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6DFDCA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520D01A"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24D7DC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05E85A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4D4FE4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EAE595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4907BC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E634E4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91555B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9DCA8C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62D6F2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DAF7D5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88C75F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DB25F8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D301AC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FA987C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C5692F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8B6C67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1AE59A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465D47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69F9ED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529E52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862893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0016F5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9BAD32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39E0BB7"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6DC62B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FC2F3B3"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  </w:t>
      </w:r>
    </w:p>
    <w:p w14:paraId="650BD3DF"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Приложение N 5 </w:t>
      </w:r>
    </w:p>
    <w:p w14:paraId="11CBF48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58714CDD"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0D9EA85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1AAD7E62"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178D275F"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D2C2914"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42309545"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CDB49F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СВЕДЕНИЯ</w:t>
      </w:r>
    </w:p>
    <w:p w14:paraId="63B150A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об узлах учета и приборах учета воды, сточных вод и местах</w:t>
      </w:r>
    </w:p>
    <w:p w14:paraId="24704B9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отбора проб воды, сточных вод</w:t>
      </w:r>
    </w:p>
    <w:p w14:paraId="0311DFA4"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431"/>
        <w:gridCol w:w="5048"/>
        <w:gridCol w:w="1747"/>
        <w:gridCol w:w="1849"/>
      </w:tblGrid>
      <w:tr w:rsidR="001E0AED" w:rsidRPr="001E0AED" w14:paraId="1ABC9CF0"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5FBD57FD"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7DE574B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Показания приборов учета на начало подачи ресурса и дата их снятия </w:t>
            </w:r>
          </w:p>
        </w:tc>
        <w:tc>
          <w:tcPr>
            <w:tcW w:w="0" w:type="auto"/>
            <w:tcBorders>
              <w:top w:val="single" w:sz="6" w:space="0" w:color="000000"/>
              <w:left w:val="single" w:sz="6" w:space="0" w:color="000000"/>
              <w:bottom w:val="single" w:sz="6" w:space="0" w:color="000000"/>
              <w:right w:val="single" w:sz="6" w:space="0" w:color="000000"/>
            </w:tcBorders>
            <w:hideMark/>
          </w:tcPr>
          <w:p w14:paraId="66BB0E88"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Дата опломбирования </w:t>
            </w:r>
          </w:p>
        </w:tc>
        <w:tc>
          <w:tcPr>
            <w:tcW w:w="0" w:type="auto"/>
            <w:tcBorders>
              <w:top w:val="single" w:sz="6" w:space="0" w:color="000000"/>
              <w:left w:val="single" w:sz="6" w:space="0" w:color="000000"/>
              <w:bottom w:val="single" w:sz="6" w:space="0" w:color="000000"/>
              <w:right w:val="single" w:sz="6" w:space="0" w:color="000000"/>
            </w:tcBorders>
            <w:hideMark/>
          </w:tcPr>
          <w:p w14:paraId="31295C0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Дата очередной поверки </w:t>
            </w:r>
          </w:p>
        </w:tc>
      </w:tr>
      <w:tr w:rsidR="001E0AED" w:rsidRPr="001E0AED" w14:paraId="30463DA4"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50DD6A98"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94F270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C99214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299E12D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4 </w:t>
            </w:r>
          </w:p>
        </w:tc>
      </w:tr>
      <w:tr w:rsidR="001E0AED" w:rsidRPr="001E0AED" w14:paraId="6AD70C24"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1B78D81"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9BC47E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57206CE5"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1FE7B90"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56F9B032"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73"/>
        <w:gridCol w:w="1665"/>
        <w:gridCol w:w="1559"/>
        <w:gridCol w:w="2184"/>
        <w:gridCol w:w="3294"/>
      </w:tblGrid>
      <w:tr w:rsidR="001E0AED" w:rsidRPr="001E0AED" w14:paraId="0B9487F8"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3E9566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69A4073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Расположение узла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54B53DA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Диаметр прибора учета, мм </w:t>
            </w:r>
          </w:p>
        </w:tc>
        <w:tc>
          <w:tcPr>
            <w:tcW w:w="0" w:type="auto"/>
            <w:tcBorders>
              <w:top w:val="single" w:sz="6" w:space="0" w:color="000000"/>
              <w:left w:val="single" w:sz="6" w:space="0" w:color="000000"/>
              <w:bottom w:val="single" w:sz="6" w:space="0" w:color="000000"/>
              <w:right w:val="single" w:sz="6" w:space="0" w:color="000000"/>
            </w:tcBorders>
            <w:hideMark/>
          </w:tcPr>
          <w:p w14:paraId="480B928D"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Марка и заводской номер прибора учета </w:t>
            </w:r>
          </w:p>
        </w:tc>
        <w:tc>
          <w:tcPr>
            <w:tcW w:w="0" w:type="auto"/>
            <w:tcBorders>
              <w:top w:val="single" w:sz="6" w:space="0" w:color="000000"/>
              <w:left w:val="single" w:sz="6" w:space="0" w:color="000000"/>
              <w:bottom w:val="single" w:sz="6" w:space="0" w:color="000000"/>
              <w:right w:val="single" w:sz="6" w:space="0" w:color="000000"/>
            </w:tcBorders>
            <w:hideMark/>
          </w:tcPr>
          <w:p w14:paraId="7F02055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Технический паспорт прилагается (указать количество листов) </w:t>
            </w:r>
          </w:p>
        </w:tc>
      </w:tr>
      <w:tr w:rsidR="001E0AED" w:rsidRPr="001E0AED" w14:paraId="39B5C139"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5C30FE2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5E92D57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2141205"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170410D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14:paraId="1207362B"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5 </w:t>
            </w:r>
          </w:p>
        </w:tc>
      </w:tr>
      <w:tr w:rsidR="001E0AED" w:rsidRPr="001E0AED" w14:paraId="400DA1D4"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0CC28AFE"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E5AD93D"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1E4CBE0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01229CE3"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7E9667D"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66060DE1"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536"/>
        <w:gridCol w:w="3196"/>
        <w:gridCol w:w="3360"/>
        <w:gridCol w:w="1983"/>
      </w:tblGrid>
      <w:tr w:rsidR="001E0AED" w:rsidRPr="001E0AED" w14:paraId="1C234063"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14F5A6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2C4B662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Расположение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639AA601"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Характеристика места отбора проб </w:t>
            </w:r>
          </w:p>
        </w:tc>
        <w:tc>
          <w:tcPr>
            <w:tcW w:w="0" w:type="auto"/>
            <w:tcBorders>
              <w:top w:val="single" w:sz="6" w:space="0" w:color="000000"/>
              <w:left w:val="single" w:sz="6" w:space="0" w:color="000000"/>
              <w:bottom w:val="single" w:sz="6" w:space="0" w:color="000000"/>
              <w:right w:val="single" w:sz="6" w:space="0" w:color="000000"/>
            </w:tcBorders>
            <w:hideMark/>
          </w:tcPr>
          <w:p w14:paraId="3EDF6B4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Частота отбора проб </w:t>
            </w:r>
          </w:p>
        </w:tc>
      </w:tr>
      <w:tr w:rsidR="001E0AED" w:rsidRPr="001E0AED" w14:paraId="5BA32740"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0F69D548"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6A27F14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19607E53"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14:paraId="25DAF2D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4 </w:t>
            </w:r>
          </w:p>
        </w:tc>
      </w:tr>
      <w:tr w:rsidR="001E0AED" w:rsidRPr="001E0AED" w14:paraId="0BA3FBF8"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D25B9D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B571CA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7F44C8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2228A08D"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2D061C28"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E72F3C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Схема  расположения  узлов  учета и мест отбора проб воды и сточных вод</w:t>
      </w:r>
    </w:p>
    <w:p w14:paraId="7B003EC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прилагается.</w:t>
      </w:r>
    </w:p>
    <w:p w14:paraId="5374B4A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3F424CA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6D832CB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5C5702A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110CC37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31B3721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4C2BB4BE"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43C1AA33"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7AB43C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05561E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69883A6"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3FF56C5"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4853C6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5F8ACB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A3A558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DB93AE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3022CD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D0F007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3168B8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69411F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AE4FBE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38FCB1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B625E2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9A3C4F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46F03D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4CACF9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4B02DF8"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5B06ECC" w14:textId="2AB2E9A1"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Приложение N 6</w:t>
      </w:r>
      <w:r w:rsidR="00B20CB5">
        <w:rPr>
          <w:rFonts w:ascii="Times New Roman" w:eastAsia="Times New Roman" w:hAnsi="Times New Roman" w:cs="Times New Roman"/>
          <w:kern w:val="0"/>
          <w:sz w:val="24"/>
          <w:szCs w:val="24"/>
          <w:lang w:eastAsia="ru-RU"/>
          <w14:ligatures w14:val="none"/>
        </w:rPr>
        <w:t xml:space="preserve"> (при наличии технической воды)</w:t>
      </w:r>
      <w:r w:rsidRPr="001E0AED">
        <w:rPr>
          <w:rFonts w:ascii="Times New Roman" w:eastAsia="Times New Roman" w:hAnsi="Times New Roman" w:cs="Times New Roman"/>
          <w:kern w:val="0"/>
          <w:sz w:val="24"/>
          <w:szCs w:val="24"/>
          <w:lang w:eastAsia="ru-RU"/>
          <w14:ligatures w14:val="none"/>
        </w:rPr>
        <w:t xml:space="preserve"> </w:t>
      </w:r>
    </w:p>
    <w:p w14:paraId="0C9780E6"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2B38A38A"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36E6B083"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4B0E6117"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1AF7E7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44940754"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DEA08C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ПОКАЗАТЕЛИ</w:t>
      </w:r>
    </w:p>
    <w:p w14:paraId="165F439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качества технической воды</w:t>
      </w:r>
    </w:p>
    <w:p w14:paraId="5FB0990C"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4488"/>
        <w:gridCol w:w="4587"/>
      </w:tblGrid>
      <w:tr w:rsidR="001E0AED" w:rsidRPr="001E0AED" w14:paraId="48CD8AC9"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4EC4D1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Показатели качества воды (абсолютные величины) </w:t>
            </w:r>
          </w:p>
        </w:tc>
        <w:tc>
          <w:tcPr>
            <w:tcW w:w="0" w:type="auto"/>
            <w:tcBorders>
              <w:top w:val="single" w:sz="6" w:space="0" w:color="000000"/>
              <w:left w:val="single" w:sz="6" w:space="0" w:color="000000"/>
              <w:bottom w:val="single" w:sz="6" w:space="0" w:color="000000"/>
              <w:right w:val="single" w:sz="6" w:space="0" w:color="000000"/>
            </w:tcBorders>
            <w:hideMark/>
          </w:tcPr>
          <w:p w14:paraId="4856E64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Допустимые отклонения показателей качества воды </w:t>
            </w:r>
          </w:p>
        </w:tc>
      </w:tr>
      <w:tr w:rsidR="001E0AED" w:rsidRPr="001E0AED" w14:paraId="7EAAADDB"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0521C10"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390B398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r>
      <w:tr w:rsidR="001E0AED" w:rsidRPr="001E0AED" w14:paraId="69049141"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74DCA523"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4FB83636"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6F454A12"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0377E1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7BEDF5D3"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72FC90F1"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5E515FF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72DB6EA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6730FA6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5D02ED1A"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44ED450"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F33E10B"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36AE18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34F631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D88611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59D77A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0A1F2E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EB3449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53667A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33A9CA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257610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8731CF6"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EE55F3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0FB5254"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4017E57"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D71C03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4AC6D7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61C96E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A2266AE"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8683D15"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B2BE003"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852B0D3"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278E61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558F11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5B0E4EF"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1750F5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B7E882A"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2353EF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07C1FE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EA80CDD"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44D56FC"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60EE248"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40BAABD"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7 </w:t>
      </w:r>
    </w:p>
    <w:p w14:paraId="5EA1F28B"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05E2AF31"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6467A578"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7743CF0C"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F6AF31F"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44FDDE87" w14:textId="77777777" w:rsidR="001E0AED" w:rsidRPr="001E0AED" w:rsidRDefault="001E0AED" w:rsidP="001E0AED">
      <w:pPr>
        <w:spacing w:after="0" w:line="288" w:lineRule="atLeas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A4EBB0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СВЕДЕНИЯ</w:t>
      </w:r>
    </w:p>
    <w:p w14:paraId="196A018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 нормативах по объему отводимых в централизованную систему</w:t>
      </w:r>
    </w:p>
    <w:p w14:paraId="12C8F61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водоотведения сточных вод, установленных для абонента</w:t>
      </w:r>
    </w:p>
    <w:p w14:paraId="4296126B"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2798"/>
        <w:gridCol w:w="6277"/>
      </w:tblGrid>
      <w:tr w:rsidR="001E0AED" w:rsidRPr="001E0AED" w14:paraId="1AEE68A1"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24D7DF2"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Месяц </w:t>
            </w:r>
          </w:p>
        </w:tc>
        <w:tc>
          <w:tcPr>
            <w:tcW w:w="0" w:type="auto"/>
            <w:tcBorders>
              <w:top w:val="single" w:sz="6" w:space="0" w:color="000000"/>
              <w:left w:val="single" w:sz="6" w:space="0" w:color="000000"/>
              <w:bottom w:val="single" w:sz="6" w:space="0" w:color="000000"/>
              <w:right w:val="single" w:sz="6" w:space="0" w:color="000000"/>
            </w:tcBorders>
            <w:hideMark/>
          </w:tcPr>
          <w:p w14:paraId="41E5760B"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Сточные воды (куб. метров) </w:t>
            </w:r>
          </w:p>
        </w:tc>
      </w:tr>
      <w:tr w:rsidR="001E0AED" w:rsidRPr="001E0AED" w14:paraId="50735DFA"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73099C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E88C82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r>
      <w:tr w:rsidR="001E0AED" w:rsidRPr="001E0AED" w14:paraId="7D322888"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74E9298B"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Январь </w:t>
            </w:r>
          </w:p>
        </w:tc>
        <w:tc>
          <w:tcPr>
            <w:tcW w:w="0" w:type="auto"/>
            <w:tcBorders>
              <w:top w:val="single" w:sz="6" w:space="0" w:color="000000"/>
              <w:left w:val="single" w:sz="6" w:space="0" w:color="000000"/>
              <w:bottom w:val="single" w:sz="6" w:space="0" w:color="000000"/>
              <w:right w:val="single" w:sz="6" w:space="0" w:color="000000"/>
            </w:tcBorders>
            <w:hideMark/>
          </w:tcPr>
          <w:p w14:paraId="2FEB9EA7"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1D2C9AC7"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0849EEA2"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Февраль </w:t>
            </w:r>
          </w:p>
        </w:tc>
        <w:tc>
          <w:tcPr>
            <w:tcW w:w="0" w:type="auto"/>
            <w:tcBorders>
              <w:top w:val="single" w:sz="6" w:space="0" w:color="000000"/>
              <w:left w:val="single" w:sz="6" w:space="0" w:color="000000"/>
              <w:bottom w:val="single" w:sz="6" w:space="0" w:color="000000"/>
              <w:right w:val="single" w:sz="6" w:space="0" w:color="000000"/>
            </w:tcBorders>
            <w:hideMark/>
          </w:tcPr>
          <w:p w14:paraId="17546ED5"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3564FBE6"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533A7D03"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Март </w:t>
            </w:r>
          </w:p>
        </w:tc>
        <w:tc>
          <w:tcPr>
            <w:tcW w:w="0" w:type="auto"/>
            <w:tcBorders>
              <w:top w:val="single" w:sz="6" w:space="0" w:color="000000"/>
              <w:left w:val="single" w:sz="6" w:space="0" w:color="000000"/>
              <w:bottom w:val="single" w:sz="6" w:space="0" w:color="000000"/>
              <w:right w:val="single" w:sz="6" w:space="0" w:color="000000"/>
            </w:tcBorders>
            <w:hideMark/>
          </w:tcPr>
          <w:p w14:paraId="05DAC930"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134DCDEA"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7E2068A3"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Апрель </w:t>
            </w:r>
          </w:p>
        </w:tc>
        <w:tc>
          <w:tcPr>
            <w:tcW w:w="0" w:type="auto"/>
            <w:tcBorders>
              <w:top w:val="single" w:sz="6" w:space="0" w:color="000000"/>
              <w:left w:val="single" w:sz="6" w:space="0" w:color="000000"/>
              <w:bottom w:val="single" w:sz="6" w:space="0" w:color="000000"/>
              <w:right w:val="single" w:sz="6" w:space="0" w:color="000000"/>
            </w:tcBorders>
            <w:hideMark/>
          </w:tcPr>
          <w:p w14:paraId="3C5B3D5C"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460E755F"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2AE1352B"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Май </w:t>
            </w:r>
          </w:p>
        </w:tc>
        <w:tc>
          <w:tcPr>
            <w:tcW w:w="0" w:type="auto"/>
            <w:tcBorders>
              <w:top w:val="single" w:sz="6" w:space="0" w:color="000000"/>
              <w:left w:val="single" w:sz="6" w:space="0" w:color="000000"/>
              <w:bottom w:val="single" w:sz="6" w:space="0" w:color="000000"/>
              <w:right w:val="single" w:sz="6" w:space="0" w:color="000000"/>
            </w:tcBorders>
            <w:hideMark/>
          </w:tcPr>
          <w:p w14:paraId="1CC17E14"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5AF9EE2F"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33B98884"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Июнь </w:t>
            </w:r>
          </w:p>
        </w:tc>
        <w:tc>
          <w:tcPr>
            <w:tcW w:w="0" w:type="auto"/>
            <w:tcBorders>
              <w:top w:val="single" w:sz="6" w:space="0" w:color="000000"/>
              <w:left w:val="single" w:sz="6" w:space="0" w:color="000000"/>
              <w:bottom w:val="single" w:sz="6" w:space="0" w:color="000000"/>
              <w:right w:val="single" w:sz="6" w:space="0" w:color="000000"/>
            </w:tcBorders>
            <w:hideMark/>
          </w:tcPr>
          <w:p w14:paraId="6FB702F9"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33ADD5BE"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1337849"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Июль </w:t>
            </w:r>
          </w:p>
        </w:tc>
        <w:tc>
          <w:tcPr>
            <w:tcW w:w="0" w:type="auto"/>
            <w:tcBorders>
              <w:top w:val="single" w:sz="6" w:space="0" w:color="000000"/>
              <w:left w:val="single" w:sz="6" w:space="0" w:color="000000"/>
              <w:bottom w:val="single" w:sz="6" w:space="0" w:color="000000"/>
              <w:right w:val="single" w:sz="6" w:space="0" w:color="000000"/>
            </w:tcBorders>
            <w:hideMark/>
          </w:tcPr>
          <w:p w14:paraId="6E9A61FB"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7093D4DA"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2EEDA1BB"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Август </w:t>
            </w:r>
          </w:p>
        </w:tc>
        <w:tc>
          <w:tcPr>
            <w:tcW w:w="0" w:type="auto"/>
            <w:tcBorders>
              <w:top w:val="single" w:sz="6" w:space="0" w:color="000000"/>
              <w:left w:val="single" w:sz="6" w:space="0" w:color="000000"/>
              <w:bottom w:val="single" w:sz="6" w:space="0" w:color="000000"/>
              <w:right w:val="single" w:sz="6" w:space="0" w:color="000000"/>
            </w:tcBorders>
            <w:hideMark/>
          </w:tcPr>
          <w:p w14:paraId="6D625640"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3A55CF15"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725995EB"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Сентябрь </w:t>
            </w:r>
          </w:p>
        </w:tc>
        <w:tc>
          <w:tcPr>
            <w:tcW w:w="0" w:type="auto"/>
            <w:tcBorders>
              <w:top w:val="single" w:sz="6" w:space="0" w:color="000000"/>
              <w:left w:val="single" w:sz="6" w:space="0" w:color="000000"/>
              <w:bottom w:val="single" w:sz="6" w:space="0" w:color="000000"/>
              <w:right w:val="single" w:sz="6" w:space="0" w:color="000000"/>
            </w:tcBorders>
            <w:hideMark/>
          </w:tcPr>
          <w:p w14:paraId="71D959C5"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04E8F3B6"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08F61D7E"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Октябрь </w:t>
            </w:r>
          </w:p>
        </w:tc>
        <w:tc>
          <w:tcPr>
            <w:tcW w:w="0" w:type="auto"/>
            <w:tcBorders>
              <w:top w:val="single" w:sz="6" w:space="0" w:color="000000"/>
              <w:left w:val="single" w:sz="6" w:space="0" w:color="000000"/>
              <w:bottom w:val="single" w:sz="6" w:space="0" w:color="000000"/>
              <w:right w:val="single" w:sz="6" w:space="0" w:color="000000"/>
            </w:tcBorders>
            <w:hideMark/>
          </w:tcPr>
          <w:p w14:paraId="64D61B7A"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0C0FA060"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77DA3F2B"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Ноябрь </w:t>
            </w:r>
          </w:p>
        </w:tc>
        <w:tc>
          <w:tcPr>
            <w:tcW w:w="0" w:type="auto"/>
            <w:tcBorders>
              <w:top w:val="single" w:sz="6" w:space="0" w:color="000000"/>
              <w:left w:val="single" w:sz="6" w:space="0" w:color="000000"/>
              <w:bottom w:val="single" w:sz="6" w:space="0" w:color="000000"/>
              <w:right w:val="single" w:sz="6" w:space="0" w:color="000000"/>
            </w:tcBorders>
            <w:hideMark/>
          </w:tcPr>
          <w:p w14:paraId="0AB63B5A"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3CDEBAB4"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E882A96"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Декабрь </w:t>
            </w:r>
          </w:p>
        </w:tc>
        <w:tc>
          <w:tcPr>
            <w:tcW w:w="0" w:type="auto"/>
            <w:tcBorders>
              <w:top w:val="single" w:sz="6" w:space="0" w:color="000000"/>
              <w:left w:val="single" w:sz="6" w:space="0" w:color="000000"/>
              <w:bottom w:val="single" w:sz="6" w:space="0" w:color="000000"/>
              <w:right w:val="single" w:sz="6" w:space="0" w:color="000000"/>
            </w:tcBorders>
            <w:hideMark/>
          </w:tcPr>
          <w:p w14:paraId="58D6A0AC"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7DD55603"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7AD6B86"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Итого за год </w:t>
            </w:r>
          </w:p>
        </w:tc>
        <w:tc>
          <w:tcPr>
            <w:tcW w:w="0" w:type="auto"/>
            <w:tcBorders>
              <w:top w:val="single" w:sz="6" w:space="0" w:color="000000"/>
              <w:left w:val="single" w:sz="6" w:space="0" w:color="000000"/>
              <w:bottom w:val="single" w:sz="6" w:space="0" w:color="000000"/>
              <w:right w:val="single" w:sz="6" w:space="0" w:color="000000"/>
            </w:tcBorders>
            <w:hideMark/>
          </w:tcPr>
          <w:p w14:paraId="6302CF3E"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7C519EC8"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2455BDC"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19E1F4D8"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0C7AC7D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5D51D7A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27CBEDC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556CB9C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47204875"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C8894AF"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EBCD1CB"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CC938E2"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2683810"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9DABC8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CBD571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750119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F77D4A1"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0CB97424"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41D69EB"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0191312"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77A3E3E8"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5B940FDD"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3494200C"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20903D59" w14:textId="77777777" w:rsidR="00B20CB5"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63F20D57"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1E97EB4E" w14:textId="77777777" w:rsid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4DC685C8" w14:textId="77777777" w:rsidR="00B20CB5" w:rsidRPr="001E0AED" w:rsidRDefault="00B20CB5" w:rsidP="001E0AED">
      <w:pPr>
        <w:spacing w:after="0" w:line="240" w:lineRule="auto"/>
        <w:jc w:val="center"/>
        <w:rPr>
          <w:rFonts w:ascii="Times New Roman" w:eastAsia="Times New Roman" w:hAnsi="Times New Roman" w:cs="Times New Roman"/>
          <w:kern w:val="0"/>
          <w:sz w:val="24"/>
          <w:szCs w:val="24"/>
          <w:lang w:eastAsia="ru-RU"/>
          <w14:ligatures w14:val="none"/>
        </w:rPr>
      </w:pPr>
    </w:p>
    <w:p w14:paraId="452AC177"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8 </w:t>
      </w:r>
    </w:p>
    <w:p w14:paraId="144CB991"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5E77A027"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2E47E604"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174FE5DF"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361980D3"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B6FDD72"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5D8F1A21" w14:textId="77777777" w:rsidR="001E0AED" w:rsidRPr="001E0AED" w:rsidRDefault="001E0AED" w:rsidP="001E0AED">
      <w:pPr>
        <w:spacing w:after="0" w:line="240" w:lineRule="auto"/>
        <w:jc w:val="center"/>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5EA5B4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СВЕДЕНИЯ</w:t>
      </w:r>
    </w:p>
    <w:p w14:paraId="1ABC6CD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 нормативах состава сточных вод</w:t>
      </w:r>
    </w:p>
    <w:p w14:paraId="49A92B5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и требованиях к составу и свойствам сточных вод,</w:t>
      </w:r>
    </w:p>
    <w:p w14:paraId="79F1306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установленных в целях предотвращения негативного</w:t>
      </w:r>
    </w:p>
    <w:p w14:paraId="34DBB4C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воздействия на работу централизованной</w:t>
      </w:r>
    </w:p>
    <w:p w14:paraId="6BB3988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системы водоотведения</w:t>
      </w:r>
    </w:p>
    <w:p w14:paraId="63EE4EA6"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3279"/>
        <w:gridCol w:w="2194"/>
        <w:gridCol w:w="3602"/>
      </w:tblGrid>
      <w:tr w:rsidR="001E0AED" w:rsidRPr="001E0AED" w14:paraId="68B3269B"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84C22B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Номер и наименование канализационных выпусков </w:t>
            </w:r>
          </w:p>
        </w:tc>
        <w:tc>
          <w:tcPr>
            <w:tcW w:w="0" w:type="auto"/>
            <w:tcBorders>
              <w:top w:val="single" w:sz="6" w:space="0" w:color="000000"/>
              <w:left w:val="single" w:sz="6" w:space="0" w:color="000000"/>
              <w:bottom w:val="single" w:sz="6" w:space="0" w:color="000000"/>
              <w:right w:val="single" w:sz="6" w:space="0" w:color="000000"/>
            </w:tcBorders>
            <w:hideMark/>
          </w:tcPr>
          <w:p w14:paraId="2BDD0D0B"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Перечень загрязняющих веществ </w:t>
            </w:r>
          </w:p>
        </w:tc>
        <w:tc>
          <w:tcPr>
            <w:tcW w:w="0" w:type="auto"/>
            <w:tcBorders>
              <w:top w:val="single" w:sz="6" w:space="0" w:color="000000"/>
              <w:left w:val="single" w:sz="6" w:space="0" w:color="000000"/>
              <w:bottom w:val="single" w:sz="6" w:space="0" w:color="000000"/>
              <w:right w:val="single" w:sz="6" w:space="0" w:color="000000"/>
            </w:tcBorders>
            <w:hideMark/>
          </w:tcPr>
          <w:p w14:paraId="5A4A1FC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Допустимые концентрации загрязняющих веществ (мг/дм</w:t>
            </w:r>
            <w:r w:rsidRPr="001E0AED">
              <w:rPr>
                <w:rFonts w:ascii="Times New Roman" w:eastAsia="Times New Roman" w:hAnsi="Times New Roman" w:cs="Times New Roman"/>
                <w:kern w:val="0"/>
                <w:sz w:val="12"/>
                <w:szCs w:val="12"/>
                <w:vertAlign w:val="superscript"/>
                <w:lang w:eastAsia="ru-RU"/>
                <w14:ligatures w14:val="none"/>
              </w:rPr>
              <w:t>3</w:t>
            </w: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77D8705E"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3BDD036B"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8D8E40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23B1D22B"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r>
      <w:tr w:rsidR="001E0AED" w:rsidRPr="001E0AED" w14:paraId="334EC86C"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455BC18E"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6C1D44B7"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14:paraId="39E22268"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706BAC80"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DC59F7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51836089"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381B4C8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A547C7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6637A06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7F11213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4F3576EE"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1206AD7"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3AFA6E6"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64A2BBDD"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20E0638" w14:textId="77777777" w:rsid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419EC15"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C621EAA"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6CD4F16"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CA487E0"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DDAC013"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31D67F8"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3263B19"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3963E25"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459C1B3"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84064E4"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5D96DEF"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1F28873"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D4C424E"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6A59AE5"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2B4DA46D"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351C42E"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B566D1B"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32F6D75"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41C4ED0"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6733B67"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8569D0E"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8240865" w14:textId="77777777" w:rsidR="00B20CB5" w:rsidRPr="001E0AED"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F1172A0"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9 </w:t>
      </w:r>
    </w:p>
    <w:p w14:paraId="5B674D9F"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2519C360"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686901F4"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1F7CE3CE"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53C1A79"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3DD0561F"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C84A5A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СВЕДЕНИЯ</w:t>
      </w:r>
    </w:p>
    <w:p w14:paraId="07D3A89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о точках приема поверхностных сточных вод абонента</w:t>
      </w:r>
    </w:p>
    <w:p w14:paraId="5DF7C09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4A40D8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Местонахождение   точек  приема  поверхностных  сточных  вод  в  местах</w:t>
      </w:r>
    </w:p>
    <w:p w14:paraId="24A73E52"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присоединения к централизованным системам водоотведения &lt;*&gt;:</w:t>
      </w:r>
    </w:p>
    <w:p w14:paraId="3F0EA09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__________________________________________________________________________.</w:t>
      </w:r>
    </w:p>
    <w:p w14:paraId="2F3286CF"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Точки  приема  поверхностных  сточных вод отражаются на топографической</w:t>
      </w:r>
    </w:p>
    <w:p w14:paraId="406A8C8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карте  земельного участка в масштабе 1:500 (со всеми наземными и подземными</w:t>
      </w:r>
    </w:p>
    <w:p w14:paraId="529D6B36"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коммуникациями и сооружениями) ___________________________________________.</w:t>
      </w:r>
    </w:p>
    <w:p w14:paraId="7C26C67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(приводится топографическая карта</w:t>
      </w:r>
    </w:p>
    <w:p w14:paraId="76999B60"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xml:space="preserve">                                   земельного участка в масштабе 1:500)</w:t>
      </w:r>
    </w:p>
    <w:p w14:paraId="7DEA965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2B96EADD"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Организация водопроводно-                                           Абонент</w:t>
      </w:r>
    </w:p>
    <w:p w14:paraId="57BCF6FA"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канализационного хозяйства</w:t>
      </w:r>
    </w:p>
    <w:p w14:paraId="075BB4BB"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64313097"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_______________________________________ ___________________________________</w:t>
      </w:r>
    </w:p>
    <w:p w14:paraId="4E21F5B5"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 </w:t>
      </w:r>
    </w:p>
    <w:p w14:paraId="07DC0D54" w14:textId="77777777" w:rsidR="001E0AED" w:rsidRPr="001E0AED" w:rsidRDefault="001E0AED" w:rsidP="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kern w:val="0"/>
          <w:sz w:val="20"/>
          <w:szCs w:val="20"/>
          <w:lang w:eastAsia="ru-RU"/>
          <w14:ligatures w14:val="none"/>
        </w:rPr>
      </w:pPr>
      <w:r w:rsidRPr="001E0AED">
        <w:rPr>
          <w:rFonts w:ascii="Courier New" w:eastAsia="Times New Roman" w:hAnsi="Courier New" w:cs="Courier New"/>
          <w:kern w:val="0"/>
          <w:sz w:val="20"/>
          <w:szCs w:val="20"/>
          <w:lang w:eastAsia="ru-RU"/>
          <w14:ligatures w14:val="none"/>
        </w:rPr>
        <w:t>"__" _______________ 20__ г.                   "__" _______________ 20__ г.</w:t>
      </w:r>
    </w:p>
    <w:p w14:paraId="1FF80A90"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09B9EEE3"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D0E3343" w14:textId="77777777" w:rsidR="001E0AED" w:rsidRPr="001E0AED" w:rsidRDefault="001E0AED" w:rsidP="001E0AED">
      <w:pPr>
        <w:spacing w:before="168"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 </w:t>
      </w:r>
    </w:p>
    <w:p w14:paraId="64D15F0A"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4F37EA55"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F25A7B4"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29F82A6" w14:textId="77777777" w:rsid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C20898E"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484EA09"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CDB1101"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A19B216"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BA01EB8"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525AE02"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DD0186C"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33EAA026"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9665273"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0BDFF60"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141B8994"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B795CC5"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8DAA0F3"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A044B8E"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770FB15B"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076DF218"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6A7B8B60" w14:textId="77777777" w:rsidR="00B20CB5"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5948E30C" w14:textId="77777777" w:rsidR="00B20CB5" w:rsidRPr="001E0AED" w:rsidRDefault="00B20CB5"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p>
    <w:p w14:paraId="4C64077A" w14:textId="77777777" w:rsidR="001E0AED" w:rsidRPr="001E0AED" w:rsidRDefault="001E0AED" w:rsidP="001E0AED">
      <w:pPr>
        <w:spacing w:after="0" w:line="288" w:lineRule="atLeast"/>
        <w:ind w:firstLine="540"/>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347F9FC0"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10 </w:t>
      </w:r>
    </w:p>
    <w:p w14:paraId="1F2046B8"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3445BCA3"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7262911A"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4A65951F"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4DBD9566"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7D194098"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4CCFFF8E"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1E0AED" w:rsidRPr="001E0AED" w14:paraId="0C4DAF34" w14:textId="77777777" w:rsidTr="001E0AED">
        <w:tc>
          <w:tcPr>
            <w:tcW w:w="0" w:type="auto"/>
            <w:hideMark/>
          </w:tcPr>
          <w:p w14:paraId="628BB9A2"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СВЕДЕНИЯ </w:t>
            </w:r>
          </w:p>
          <w:p w14:paraId="255D6DE5"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w:t>
            </w:r>
          </w:p>
        </w:tc>
      </w:tr>
    </w:tbl>
    <w:p w14:paraId="1B471C89"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504"/>
        <w:gridCol w:w="4140"/>
        <w:gridCol w:w="4416"/>
      </w:tblGrid>
      <w:tr w:rsidR="001E0AED" w:rsidRPr="001E0AED" w14:paraId="03B3A86D"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21E618E"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32913763"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Точка подключения (технологического присоединения) объекта абонента </w:t>
            </w:r>
          </w:p>
        </w:tc>
        <w:tc>
          <w:tcPr>
            <w:tcW w:w="0" w:type="auto"/>
            <w:tcBorders>
              <w:top w:val="single" w:sz="6" w:space="0" w:color="000000"/>
              <w:left w:val="single" w:sz="6" w:space="0" w:color="000000"/>
              <w:bottom w:val="single" w:sz="6" w:space="0" w:color="000000"/>
              <w:right w:val="single" w:sz="6" w:space="0" w:color="000000"/>
            </w:tcBorders>
            <w:hideMark/>
          </w:tcPr>
          <w:p w14:paraId="0806B0A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Подключенная (технологически присоединенная) мощность (нагрузка) (м</w:t>
            </w:r>
            <w:r w:rsidRPr="001E0AED">
              <w:rPr>
                <w:rFonts w:ascii="Times New Roman" w:eastAsia="Times New Roman" w:hAnsi="Times New Roman" w:cs="Times New Roman"/>
                <w:kern w:val="0"/>
                <w:sz w:val="12"/>
                <w:szCs w:val="12"/>
                <w:vertAlign w:val="superscript"/>
                <w:lang w:eastAsia="ru-RU"/>
                <w14:ligatures w14:val="none"/>
              </w:rPr>
              <w:t>3</w:t>
            </w:r>
            <w:r w:rsidRPr="001E0AED">
              <w:rPr>
                <w:rFonts w:ascii="Times New Roman" w:eastAsia="Times New Roman" w:hAnsi="Times New Roman" w:cs="Times New Roman"/>
                <w:kern w:val="0"/>
                <w:sz w:val="19"/>
                <w:szCs w:val="19"/>
                <w:lang w:eastAsia="ru-RU"/>
                <w14:ligatures w14:val="none"/>
              </w:rPr>
              <w:t xml:space="preserve"> в час) </w:t>
            </w:r>
          </w:p>
        </w:tc>
      </w:tr>
      <w:tr w:rsidR="001E0AED" w:rsidRPr="001E0AED" w14:paraId="2623C06B"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1E510217"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24C9F171"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724041A8"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r>
      <w:tr w:rsidR="001E0AED" w:rsidRPr="001E0AED" w14:paraId="4B1C5858" w14:textId="77777777" w:rsidTr="001E0AED">
        <w:tc>
          <w:tcPr>
            <w:tcW w:w="0" w:type="auto"/>
            <w:tcBorders>
              <w:top w:val="single" w:sz="6" w:space="0" w:color="000000"/>
              <w:left w:val="single" w:sz="6" w:space="0" w:color="000000"/>
              <w:bottom w:val="single" w:sz="6" w:space="0" w:color="000000"/>
              <w:right w:val="single" w:sz="6" w:space="0" w:color="000000"/>
            </w:tcBorders>
            <w:vAlign w:val="center"/>
            <w:hideMark/>
          </w:tcPr>
          <w:p w14:paraId="4499A269"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Итого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8724E"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460435"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197601CF"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60" w:type="dxa"/>
        <w:tblInd w:w="15" w:type="dxa"/>
        <w:tblCellMar>
          <w:left w:w="0" w:type="dxa"/>
          <w:right w:w="0" w:type="dxa"/>
        </w:tblCellMar>
        <w:tblLook w:val="04A0" w:firstRow="1" w:lastRow="0" w:firstColumn="1" w:lastColumn="0" w:noHBand="0" w:noVBand="1"/>
      </w:tblPr>
      <w:tblGrid>
        <w:gridCol w:w="6248"/>
        <w:gridCol w:w="65"/>
        <w:gridCol w:w="2747"/>
      </w:tblGrid>
      <w:tr w:rsidR="001E0AED" w:rsidRPr="001E0AED" w14:paraId="6DC611B1" w14:textId="77777777" w:rsidTr="001E0AED">
        <w:tc>
          <w:tcPr>
            <w:tcW w:w="0" w:type="auto"/>
            <w:hideMark/>
          </w:tcPr>
          <w:p w14:paraId="5F3033D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5742CB66"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3881FCA5"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Абонент </w:t>
            </w:r>
          </w:p>
        </w:tc>
      </w:tr>
      <w:tr w:rsidR="001E0AED" w:rsidRPr="001E0AED" w14:paraId="114C638B" w14:textId="77777777" w:rsidTr="001E0AED">
        <w:tc>
          <w:tcPr>
            <w:tcW w:w="0" w:type="auto"/>
            <w:tcBorders>
              <w:bottom w:val="single" w:sz="6" w:space="0" w:color="000000"/>
            </w:tcBorders>
            <w:hideMark/>
          </w:tcPr>
          <w:p w14:paraId="62A1A5A4"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6E5C659C"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69B2F420"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062FEE44" w14:textId="77777777" w:rsidTr="001E0AED">
        <w:tc>
          <w:tcPr>
            <w:tcW w:w="0" w:type="auto"/>
            <w:tcBorders>
              <w:top w:val="single" w:sz="6" w:space="0" w:color="000000"/>
            </w:tcBorders>
            <w:hideMark/>
          </w:tcPr>
          <w:p w14:paraId="3A937EE6"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47780842"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62E1A97C"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3EABA1C8" w14:textId="77777777" w:rsidTr="001E0AED">
        <w:tc>
          <w:tcPr>
            <w:tcW w:w="0" w:type="auto"/>
            <w:hideMark/>
          </w:tcPr>
          <w:p w14:paraId="77D44F9C"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"__" ___________ 20__ г. </w:t>
            </w:r>
          </w:p>
        </w:tc>
        <w:tc>
          <w:tcPr>
            <w:tcW w:w="0" w:type="auto"/>
            <w:hideMark/>
          </w:tcPr>
          <w:p w14:paraId="26FF1A9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23ACFE7C"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"__" ___________ 20__ г. </w:t>
            </w:r>
          </w:p>
        </w:tc>
      </w:tr>
    </w:tbl>
    <w:p w14:paraId="596A3B1D"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5B6AAFFC"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6EE3855"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BF3C9EE" w14:textId="77777777" w:rsid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274D448B"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097CC73B"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2FA15A79"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37A8559D"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17C09DA9"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1B5FA02B"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40475B4A"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3BD5412E"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4057D9A7"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5FCC7CD3"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4BD6B1E7"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2546F602"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12C058EC"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025893E9"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765742C3"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4E048D9D"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2E371936"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47B01BC2"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73DC9DF2"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467FF19C"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75BCC477"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13AD6F81"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0750BBAB" w14:textId="77777777" w:rsidR="00B20CB5"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04F94316" w14:textId="77777777" w:rsidR="00B20CB5" w:rsidRPr="001E0AED" w:rsidRDefault="00B20CB5" w:rsidP="001E0AED">
      <w:pPr>
        <w:spacing w:after="0" w:line="288" w:lineRule="atLeast"/>
        <w:jc w:val="both"/>
        <w:rPr>
          <w:rFonts w:ascii="Times New Roman" w:eastAsia="Times New Roman" w:hAnsi="Times New Roman" w:cs="Times New Roman"/>
          <w:kern w:val="0"/>
          <w:sz w:val="24"/>
          <w:szCs w:val="24"/>
          <w:lang w:eastAsia="ru-RU"/>
          <w14:ligatures w14:val="none"/>
        </w:rPr>
      </w:pPr>
    </w:p>
    <w:p w14:paraId="72967A03"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1D3BB08"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lastRenderedPageBreak/>
        <w:t xml:space="preserve">Приложение N 11 </w:t>
      </w:r>
    </w:p>
    <w:p w14:paraId="02BAD1CA"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к единому типовому договору </w:t>
      </w:r>
    </w:p>
    <w:p w14:paraId="540EE87B"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холодного водоснабжения </w:t>
      </w:r>
    </w:p>
    <w:p w14:paraId="5AF99611"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и водоотведения </w:t>
      </w:r>
    </w:p>
    <w:p w14:paraId="33FF03C9" w14:textId="77777777" w:rsidR="001E0AED" w:rsidRPr="001E0AED" w:rsidRDefault="001E0AED" w:rsidP="001E0AED">
      <w:pPr>
        <w:spacing w:after="0" w:line="288" w:lineRule="atLeast"/>
        <w:rPr>
          <w:rFonts w:ascii="Times New Roman" w:eastAsia="Times New Roman" w:hAnsi="Times New Roman" w:cs="Times New Roman"/>
          <w:kern w:val="0"/>
          <w:sz w:val="29"/>
          <w:szCs w:val="29"/>
          <w:lang w:eastAsia="ru-RU"/>
          <w14:ligatures w14:val="none"/>
        </w:rPr>
      </w:pPr>
      <w:r w:rsidRPr="001E0AED">
        <w:rPr>
          <w:rFonts w:ascii="Times New Roman" w:eastAsia="Times New Roman" w:hAnsi="Times New Roman" w:cs="Times New Roman"/>
          <w:kern w:val="0"/>
          <w:sz w:val="29"/>
          <w:szCs w:val="29"/>
          <w:lang w:eastAsia="ru-RU"/>
          <w14:ligatures w14:val="none"/>
        </w:rPr>
        <w:t> </w:t>
      </w:r>
    </w:p>
    <w:p w14:paraId="7E0EC66A"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p w14:paraId="17DECD0B" w14:textId="77777777" w:rsidR="001E0AED" w:rsidRPr="001E0AED" w:rsidRDefault="001E0AED" w:rsidP="001E0AED">
      <w:pPr>
        <w:spacing w:after="0" w:line="288" w:lineRule="atLeast"/>
        <w:jc w:val="right"/>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(форма) </w:t>
      </w:r>
    </w:p>
    <w:p w14:paraId="596CCE46"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75" w:type="dxa"/>
        <w:tblInd w:w="15" w:type="dxa"/>
        <w:tblCellMar>
          <w:left w:w="0" w:type="dxa"/>
          <w:right w:w="0" w:type="dxa"/>
        </w:tblCellMar>
        <w:tblLook w:val="04A0" w:firstRow="1" w:lastRow="0" w:firstColumn="1" w:lastColumn="0" w:noHBand="0" w:noVBand="1"/>
      </w:tblPr>
      <w:tblGrid>
        <w:gridCol w:w="9075"/>
      </w:tblGrid>
      <w:tr w:rsidR="001E0AED" w:rsidRPr="001E0AED" w14:paraId="06C5549D" w14:textId="77777777" w:rsidTr="001E0AED">
        <w:tc>
          <w:tcPr>
            <w:tcW w:w="0" w:type="auto"/>
            <w:hideMark/>
          </w:tcPr>
          <w:p w14:paraId="3E3244DF"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СВЕДЕНИЯ </w:t>
            </w:r>
          </w:p>
          <w:p w14:paraId="2988F901"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w:t>
            </w:r>
          </w:p>
        </w:tc>
      </w:tr>
    </w:tbl>
    <w:p w14:paraId="5B4BB5D1"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00" w:type="dxa"/>
        <w:tblInd w:w="15" w:type="dxa"/>
        <w:tblCellMar>
          <w:left w:w="0" w:type="dxa"/>
          <w:right w:w="0" w:type="dxa"/>
        </w:tblCellMar>
        <w:tblLook w:val="04A0" w:firstRow="1" w:lastRow="0" w:firstColumn="1" w:lastColumn="0" w:noHBand="0" w:noVBand="1"/>
      </w:tblPr>
      <w:tblGrid>
        <w:gridCol w:w="504"/>
        <w:gridCol w:w="4112"/>
        <w:gridCol w:w="4384"/>
      </w:tblGrid>
      <w:tr w:rsidR="001E0AED" w:rsidRPr="001E0AED" w14:paraId="7BD00CD8"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028B084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14:paraId="2AC8DD6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Точка подключения (технологического присоединения) объекта абонента </w:t>
            </w:r>
          </w:p>
        </w:tc>
        <w:tc>
          <w:tcPr>
            <w:tcW w:w="0" w:type="auto"/>
            <w:tcBorders>
              <w:top w:val="single" w:sz="6" w:space="0" w:color="000000"/>
              <w:left w:val="single" w:sz="6" w:space="0" w:color="000000"/>
              <w:bottom w:val="single" w:sz="6" w:space="0" w:color="000000"/>
              <w:right w:val="single" w:sz="6" w:space="0" w:color="000000"/>
            </w:tcBorders>
            <w:hideMark/>
          </w:tcPr>
          <w:p w14:paraId="76E2F4A3"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Подключенная (технологически присоединенная) мощность (нагрузка) (м</w:t>
            </w:r>
            <w:r w:rsidRPr="001E0AED">
              <w:rPr>
                <w:rFonts w:ascii="Times New Roman" w:eastAsia="Times New Roman" w:hAnsi="Times New Roman" w:cs="Times New Roman"/>
                <w:kern w:val="0"/>
                <w:sz w:val="12"/>
                <w:szCs w:val="12"/>
                <w:vertAlign w:val="superscript"/>
                <w:lang w:eastAsia="ru-RU"/>
                <w14:ligatures w14:val="none"/>
              </w:rPr>
              <w:t>3</w:t>
            </w:r>
            <w:r w:rsidRPr="001E0AED">
              <w:rPr>
                <w:rFonts w:ascii="Times New Roman" w:eastAsia="Times New Roman" w:hAnsi="Times New Roman" w:cs="Times New Roman"/>
                <w:kern w:val="0"/>
                <w:sz w:val="19"/>
                <w:szCs w:val="19"/>
                <w:lang w:eastAsia="ru-RU"/>
                <w14:ligatures w14:val="none"/>
              </w:rPr>
              <w:t xml:space="preserve"> в час) </w:t>
            </w:r>
          </w:p>
        </w:tc>
      </w:tr>
      <w:tr w:rsidR="001E0AED" w:rsidRPr="001E0AED" w14:paraId="37A32CCA" w14:textId="77777777" w:rsidTr="001E0AED">
        <w:tc>
          <w:tcPr>
            <w:tcW w:w="0" w:type="auto"/>
            <w:tcBorders>
              <w:top w:val="single" w:sz="6" w:space="0" w:color="000000"/>
              <w:left w:val="single" w:sz="6" w:space="0" w:color="000000"/>
              <w:bottom w:val="single" w:sz="6" w:space="0" w:color="000000"/>
              <w:right w:val="single" w:sz="6" w:space="0" w:color="000000"/>
            </w:tcBorders>
            <w:hideMark/>
          </w:tcPr>
          <w:p w14:paraId="7789AF94"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14:paraId="7821BD5E"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14:paraId="416AC20C"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3 </w:t>
            </w:r>
          </w:p>
        </w:tc>
      </w:tr>
      <w:tr w:rsidR="001E0AED" w:rsidRPr="001E0AED" w14:paraId="6FE37353" w14:textId="77777777" w:rsidTr="001E0AED">
        <w:tc>
          <w:tcPr>
            <w:tcW w:w="0" w:type="auto"/>
            <w:tcBorders>
              <w:top w:val="single" w:sz="6" w:space="0" w:color="000000"/>
              <w:left w:val="single" w:sz="6" w:space="0" w:color="000000"/>
              <w:bottom w:val="single" w:sz="6" w:space="0" w:color="000000"/>
              <w:right w:val="single" w:sz="6" w:space="0" w:color="000000"/>
            </w:tcBorders>
            <w:vAlign w:val="center"/>
            <w:hideMark/>
          </w:tcPr>
          <w:p w14:paraId="09FA007A" w14:textId="77777777" w:rsidR="001E0AED" w:rsidRPr="001E0AED" w:rsidRDefault="001E0AED" w:rsidP="001E0AED">
            <w:pPr>
              <w:spacing w:after="0" w:line="240" w:lineRule="auto"/>
              <w:jc w:val="center"/>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Итого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0F98C"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256A8"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bl>
    <w:p w14:paraId="03CC2095" w14:textId="77777777" w:rsidR="001E0AED" w:rsidRPr="001E0AED" w:rsidRDefault="001E0AED" w:rsidP="001E0AED">
      <w:pPr>
        <w:spacing w:after="0" w:line="288" w:lineRule="atLeast"/>
        <w:jc w:val="both"/>
        <w:rPr>
          <w:rFonts w:ascii="Times New Roman" w:eastAsia="Times New Roman" w:hAnsi="Times New Roman" w:cs="Times New Roman"/>
          <w:kern w:val="0"/>
          <w:sz w:val="24"/>
          <w:szCs w:val="24"/>
          <w:lang w:eastAsia="ru-RU"/>
          <w14:ligatures w14:val="none"/>
        </w:rPr>
      </w:pPr>
      <w:r w:rsidRPr="001E0AED">
        <w:rPr>
          <w:rFonts w:ascii="Times New Roman" w:eastAsia="Times New Roman" w:hAnsi="Times New Roman" w:cs="Times New Roman"/>
          <w:kern w:val="0"/>
          <w:sz w:val="24"/>
          <w:szCs w:val="24"/>
          <w:lang w:eastAsia="ru-RU"/>
          <w14:ligatures w14:val="none"/>
        </w:rPr>
        <w:t xml:space="preserve">  </w:t>
      </w:r>
    </w:p>
    <w:tbl>
      <w:tblPr>
        <w:tblW w:w="9015" w:type="dxa"/>
        <w:tblInd w:w="15" w:type="dxa"/>
        <w:tblCellMar>
          <w:left w:w="0" w:type="dxa"/>
          <w:right w:w="0" w:type="dxa"/>
        </w:tblCellMar>
        <w:tblLook w:val="04A0" w:firstRow="1" w:lastRow="0" w:firstColumn="1" w:lastColumn="0" w:noHBand="0" w:noVBand="1"/>
      </w:tblPr>
      <w:tblGrid>
        <w:gridCol w:w="6217"/>
        <w:gridCol w:w="64"/>
        <w:gridCol w:w="2734"/>
      </w:tblGrid>
      <w:tr w:rsidR="001E0AED" w:rsidRPr="001E0AED" w14:paraId="297FAD05" w14:textId="77777777" w:rsidTr="001E0AED">
        <w:tc>
          <w:tcPr>
            <w:tcW w:w="0" w:type="auto"/>
            <w:hideMark/>
          </w:tcPr>
          <w:p w14:paraId="490A971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Организация водопроводно-канализационного хозяйства </w:t>
            </w:r>
          </w:p>
        </w:tc>
        <w:tc>
          <w:tcPr>
            <w:tcW w:w="0" w:type="auto"/>
            <w:hideMark/>
          </w:tcPr>
          <w:p w14:paraId="3654536F"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5C1194A0"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Абонент </w:t>
            </w:r>
          </w:p>
        </w:tc>
      </w:tr>
      <w:tr w:rsidR="001E0AED" w:rsidRPr="001E0AED" w14:paraId="4090270A" w14:textId="77777777" w:rsidTr="001E0AED">
        <w:tc>
          <w:tcPr>
            <w:tcW w:w="0" w:type="auto"/>
            <w:tcBorders>
              <w:bottom w:val="single" w:sz="6" w:space="0" w:color="000000"/>
            </w:tcBorders>
            <w:hideMark/>
          </w:tcPr>
          <w:p w14:paraId="221D6C10"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5DC77415"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bottom w:val="single" w:sz="6" w:space="0" w:color="000000"/>
            </w:tcBorders>
            <w:hideMark/>
          </w:tcPr>
          <w:p w14:paraId="47BD3467"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2B5EBBB2" w14:textId="77777777" w:rsidTr="001E0AED">
        <w:tc>
          <w:tcPr>
            <w:tcW w:w="0" w:type="auto"/>
            <w:tcBorders>
              <w:top w:val="single" w:sz="6" w:space="0" w:color="000000"/>
            </w:tcBorders>
            <w:hideMark/>
          </w:tcPr>
          <w:p w14:paraId="75367961"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45DB7AC5"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tcBorders>
              <w:top w:val="single" w:sz="6" w:space="0" w:color="000000"/>
            </w:tcBorders>
            <w:hideMark/>
          </w:tcPr>
          <w:p w14:paraId="1001AD36"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r>
      <w:tr w:rsidR="001E0AED" w:rsidRPr="001E0AED" w14:paraId="1386EF87" w14:textId="77777777" w:rsidTr="001E0AED">
        <w:tc>
          <w:tcPr>
            <w:tcW w:w="0" w:type="auto"/>
            <w:hideMark/>
          </w:tcPr>
          <w:p w14:paraId="6C5375A7"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"__" ___________ 20__ г. </w:t>
            </w:r>
          </w:p>
        </w:tc>
        <w:tc>
          <w:tcPr>
            <w:tcW w:w="0" w:type="auto"/>
            <w:hideMark/>
          </w:tcPr>
          <w:p w14:paraId="58D56746" w14:textId="77777777" w:rsidR="001E0AED" w:rsidRPr="001E0AED" w:rsidRDefault="001E0AED" w:rsidP="001E0AED">
            <w:pPr>
              <w:spacing w:after="0" w:line="288" w:lineRule="atLeast"/>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  </w:t>
            </w:r>
          </w:p>
        </w:tc>
        <w:tc>
          <w:tcPr>
            <w:tcW w:w="0" w:type="auto"/>
            <w:hideMark/>
          </w:tcPr>
          <w:p w14:paraId="0DE7DFF2" w14:textId="77777777" w:rsidR="001E0AED" w:rsidRPr="001E0AED" w:rsidRDefault="001E0AED" w:rsidP="001E0AED">
            <w:pPr>
              <w:spacing w:after="0" w:line="288" w:lineRule="atLeast"/>
              <w:jc w:val="both"/>
              <w:rPr>
                <w:rFonts w:ascii="Times New Roman" w:eastAsia="Times New Roman" w:hAnsi="Times New Roman" w:cs="Times New Roman"/>
                <w:kern w:val="0"/>
                <w:sz w:val="19"/>
                <w:szCs w:val="19"/>
                <w:lang w:eastAsia="ru-RU"/>
                <w14:ligatures w14:val="none"/>
              </w:rPr>
            </w:pPr>
            <w:r w:rsidRPr="001E0AED">
              <w:rPr>
                <w:rFonts w:ascii="Times New Roman" w:eastAsia="Times New Roman" w:hAnsi="Times New Roman" w:cs="Times New Roman"/>
                <w:kern w:val="0"/>
                <w:sz w:val="19"/>
                <w:szCs w:val="19"/>
                <w:lang w:eastAsia="ru-RU"/>
                <w14:ligatures w14:val="none"/>
              </w:rPr>
              <w:t xml:space="preserve">"__" ___________ 20__ г. </w:t>
            </w:r>
          </w:p>
        </w:tc>
      </w:tr>
    </w:tbl>
    <w:p w14:paraId="276BAE5B" w14:textId="77777777" w:rsidR="00164C21" w:rsidRDefault="00164C21"/>
    <w:sectPr w:rsidR="00164C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0A"/>
    <w:rsid w:val="000B250A"/>
    <w:rsid w:val="00164C21"/>
    <w:rsid w:val="001E0AED"/>
    <w:rsid w:val="00B2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6DDA"/>
  <w15:chartTrackingRefBased/>
  <w15:docId w15:val="{81F6D02F-7CA0-473E-896B-BBCD5BBF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E0AED"/>
  </w:style>
  <w:style w:type="paragraph" w:customStyle="1" w:styleId="msonormal0">
    <w:name w:val="msonormal"/>
    <w:basedOn w:val="a"/>
    <w:rsid w:val="001E0A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1E0AE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1E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1E0AED"/>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94593">
      <w:bodyDiv w:val="1"/>
      <w:marLeft w:val="0"/>
      <w:marRight w:val="0"/>
      <w:marTop w:val="0"/>
      <w:marBottom w:val="0"/>
      <w:divBdr>
        <w:top w:val="none" w:sz="0" w:space="0" w:color="auto"/>
        <w:left w:val="none" w:sz="0" w:space="0" w:color="auto"/>
        <w:bottom w:val="none" w:sz="0" w:space="0" w:color="auto"/>
        <w:right w:val="none" w:sz="0" w:space="0" w:color="auto"/>
      </w:divBdr>
      <w:divsChild>
        <w:div w:id="469447881">
          <w:marLeft w:val="0"/>
          <w:marRight w:val="0"/>
          <w:marTop w:val="0"/>
          <w:marBottom w:val="0"/>
          <w:divBdr>
            <w:top w:val="none" w:sz="0" w:space="0" w:color="auto"/>
            <w:left w:val="none" w:sz="0" w:space="0" w:color="auto"/>
            <w:bottom w:val="none" w:sz="0" w:space="0" w:color="auto"/>
            <w:right w:val="none" w:sz="0" w:space="0" w:color="auto"/>
          </w:divBdr>
        </w:div>
        <w:div w:id="1288318863">
          <w:marLeft w:val="0"/>
          <w:marRight w:val="0"/>
          <w:marTop w:val="0"/>
          <w:marBottom w:val="0"/>
          <w:divBdr>
            <w:top w:val="none" w:sz="0" w:space="0" w:color="auto"/>
            <w:left w:val="none" w:sz="0" w:space="0" w:color="auto"/>
            <w:bottom w:val="none" w:sz="0" w:space="0" w:color="auto"/>
            <w:right w:val="none" w:sz="0" w:space="0" w:color="auto"/>
          </w:divBdr>
        </w:div>
        <w:div w:id="1706980923">
          <w:marLeft w:val="0"/>
          <w:marRight w:val="0"/>
          <w:marTop w:val="0"/>
          <w:marBottom w:val="0"/>
          <w:divBdr>
            <w:top w:val="none" w:sz="0" w:space="0" w:color="auto"/>
            <w:left w:val="none" w:sz="0" w:space="0" w:color="auto"/>
            <w:bottom w:val="none" w:sz="0" w:space="0" w:color="auto"/>
            <w:right w:val="none" w:sz="0" w:space="0" w:color="auto"/>
          </w:divBdr>
        </w:div>
        <w:div w:id="1021929863">
          <w:marLeft w:val="0"/>
          <w:marRight w:val="0"/>
          <w:marTop w:val="0"/>
          <w:marBottom w:val="0"/>
          <w:divBdr>
            <w:top w:val="none" w:sz="0" w:space="0" w:color="auto"/>
            <w:left w:val="none" w:sz="0" w:space="0" w:color="auto"/>
            <w:bottom w:val="none" w:sz="0" w:space="0" w:color="auto"/>
            <w:right w:val="none" w:sz="0" w:space="0" w:color="auto"/>
          </w:divBdr>
        </w:div>
        <w:div w:id="292248093">
          <w:marLeft w:val="0"/>
          <w:marRight w:val="0"/>
          <w:marTop w:val="0"/>
          <w:marBottom w:val="0"/>
          <w:divBdr>
            <w:top w:val="none" w:sz="0" w:space="0" w:color="auto"/>
            <w:left w:val="none" w:sz="0" w:space="0" w:color="auto"/>
            <w:bottom w:val="none" w:sz="0" w:space="0" w:color="auto"/>
            <w:right w:val="none" w:sz="0" w:space="0" w:color="auto"/>
          </w:divBdr>
        </w:div>
        <w:div w:id="1995718206">
          <w:marLeft w:val="0"/>
          <w:marRight w:val="0"/>
          <w:marTop w:val="0"/>
          <w:marBottom w:val="0"/>
          <w:divBdr>
            <w:top w:val="none" w:sz="0" w:space="0" w:color="auto"/>
            <w:left w:val="none" w:sz="0" w:space="0" w:color="auto"/>
            <w:bottom w:val="none" w:sz="0" w:space="0" w:color="auto"/>
            <w:right w:val="none" w:sz="0" w:space="0" w:color="auto"/>
          </w:divBdr>
        </w:div>
        <w:div w:id="77876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11038</Words>
  <Characters>62919</Characters>
  <Application>Microsoft Office Word</Application>
  <DocSecurity>0</DocSecurity>
  <Lines>524</Lines>
  <Paragraphs>147</Paragraphs>
  <ScaleCrop>false</ScaleCrop>
  <Company/>
  <LinksUpToDate>false</LinksUpToDate>
  <CharactersWithSpaces>73810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 1</dc:creator>
  <cp:keywords/>
  <dc:description/>
  <cp:lastModifiedBy>Гузель 1</cp:lastModifiedBy>
  <cp:revision>5</cp:revision>
  <dcterms:created xsi:type="dcterms:W3CDTF">2024-03-20T09:37:00Z</dcterms:created>
  <dcterms:modified xsi:type="dcterms:W3CDTF">2024-03-20T09:43:00Z</dcterms:modified>
</cp:coreProperties>
</file>